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74" w:rsidRPr="00732674" w:rsidRDefault="00732674" w:rsidP="00732674">
      <w:pPr>
        <w:widowControl/>
        <w:shd w:val="clear" w:color="auto" w:fill="F5F5DC"/>
        <w:spacing w:before="100" w:beforeAutospacing="1" w:after="100" w:afterAutospacing="1"/>
        <w:ind w:left="1701" w:right="1701"/>
        <w:jc w:val="center"/>
        <w:rPr>
          <w:rFonts w:ascii="ＭＳ Ｐゴシック" w:eastAsia="ＭＳ Ｐゴシック" w:hAnsi="ＭＳ Ｐゴシック" w:cs="ＭＳ Ｐゴシック"/>
          <w:color w:val="000000"/>
          <w:kern w:val="0"/>
          <w:sz w:val="27"/>
          <w:szCs w:val="27"/>
        </w:rPr>
      </w:pPr>
      <w:r w:rsidRPr="00732674">
        <w:rPr>
          <w:rFonts w:ascii="ＭＳ Ｐゴシック" w:eastAsia="ＭＳ Ｐゴシック" w:hAnsi="ＭＳ Ｐゴシック" w:cs="ＭＳ Ｐゴシック" w:hint="eastAsia"/>
          <w:b/>
          <w:bCs/>
          <w:color w:val="FF0000"/>
          <w:kern w:val="0"/>
          <w:sz w:val="36"/>
          <w:szCs w:val="36"/>
        </w:rPr>
        <w:t xml:space="preserve">『武器と人』　</w:t>
      </w:r>
      <w:r w:rsidRPr="00732674">
        <w:rPr>
          <w:rFonts w:ascii="ＭＳ Ｐゴシック" w:eastAsia="ＭＳ Ｐゴシック" w:hAnsi="ＭＳ Ｐゴシック" w:cs="ＭＳ Ｐゴシック" w:hint="eastAsia"/>
          <w:b/>
          <w:bCs/>
          <w:i/>
          <w:iCs/>
          <w:color w:val="FF0000"/>
          <w:kern w:val="0"/>
          <w:sz w:val="36"/>
          <w:szCs w:val="36"/>
        </w:rPr>
        <w:t>Arms and the Man</w:t>
      </w:r>
      <w:r w:rsidRPr="00732674">
        <w:rPr>
          <w:rFonts w:ascii="ＭＳ Ｐゴシック" w:eastAsia="ＭＳ Ｐゴシック" w:hAnsi="ＭＳ Ｐゴシック" w:cs="ＭＳ Ｐゴシック" w:hint="eastAsia"/>
          <w:b/>
          <w:bCs/>
          <w:color w:val="FF0000"/>
          <w:kern w:val="0"/>
          <w:sz w:val="36"/>
          <w:szCs w:val="36"/>
        </w:rPr>
        <w:t> (1894)</w:t>
      </w:r>
    </w:p>
    <w:p w:rsidR="00732674" w:rsidRPr="00732674" w:rsidRDefault="00732674" w:rsidP="00732674">
      <w:pPr>
        <w:widowControl/>
        <w:shd w:val="clear" w:color="auto" w:fill="F5F5DC"/>
        <w:spacing w:before="100" w:after="100"/>
        <w:ind w:right="1702"/>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b/>
          <w:bCs/>
          <w:color w:val="003366"/>
          <w:kern w:val="0"/>
          <w:sz w:val="27"/>
          <w:szCs w:val="27"/>
        </w:rPr>
        <w:t>執筆：　1893年11月26日～1894年3月30日</w:t>
      </w:r>
      <w:r w:rsidRPr="00732674">
        <w:rPr>
          <w:rFonts w:ascii="ＭＳ Ｐゴシック" w:eastAsia="ＭＳ Ｐゴシック" w:hAnsi="ＭＳ Ｐゴシック" w:cs="ＭＳ Ｐゴシック" w:hint="eastAsia"/>
          <w:b/>
          <w:bCs/>
          <w:color w:val="003366"/>
          <w:kern w:val="0"/>
          <w:sz w:val="27"/>
          <w:szCs w:val="27"/>
        </w:rPr>
        <w:br/>
        <w:t>出版：　1898年　（</w:t>
      </w:r>
      <w:r w:rsidRPr="00732674">
        <w:rPr>
          <w:rFonts w:ascii="ＭＳ Ｐゴシック" w:eastAsia="ＭＳ Ｐゴシック" w:hAnsi="ＭＳ Ｐゴシック" w:cs="ＭＳ Ｐゴシック" w:hint="eastAsia"/>
          <w:b/>
          <w:bCs/>
          <w:i/>
          <w:iCs/>
          <w:color w:val="003366"/>
          <w:kern w:val="0"/>
          <w:sz w:val="27"/>
          <w:szCs w:val="27"/>
        </w:rPr>
        <w:t xml:space="preserve">Plays Pleasant and Unpleasant　</w:t>
      </w:r>
      <w:r w:rsidRPr="00732674">
        <w:rPr>
          <w:rFonts w:ascii="ＭＳ Ｐゴシック" w:eastAsia="ＭＳ Ｐゴシック" w:hAnsi="ＭＳ Ｐゴシック" w:cs="ＭＳ Ｐゴシック" w:hint="eastAsia"/>
          <w:b/>
          <w:bCs/>
          <w:color w:val="003366"/>
          <w:kern w:val="0"/>
          <w:sz w:val="27"/>
          <w:szCs w:val="27"/>
        </w:rPr>
        <w:t>の1編として）</w:t>
      </w:r>
      <w:r w:rsidRPr="00732674">
        <w:rPr>
          <w:rFonts w:ascii="ＭＳ Ｐゴシック" w:eastAsia="ＭＳ Ｐゴシック" w:hAnsi="ＭＳ Ｐゴシック" w:cs="ＭＳ Ｐゴシック" w:hint="eastAsia"/>
          <w:b/>
          <w:bCs/>
          <w:color w:val="003366"/>
          <w:kern w:val="0"/>
          <w:sz w:val="27"/>
          <w:szCs w:val="27"/>
        </w:rPr>
        <w:br/>
        <w:t>初演：　Avenue Theatre, London, 1894年4月21日</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ゴシック" w:eastAsia="ＭＳ ゴシック" w:hAnsi="ＭＳ ゴシック" w:cs="ＭＳ Ｐゴシック" w:hint="eastAsia"/>
          <w:b/>
          <w:bCs/>
          <w:color w:val="003366"/>
          <w:kern w:val="0"/>
          <w:sz w:val="27"/>
          <w:szCs w:val="27"/>
        </w:rPr>
        <w:t xml:space="preserve">内容：　</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戦争を勇敢な正義発露の場と信じて理想主義的にたたえる人々に、戦争の現実を直視させて、幻想を真実と置き換える浅薄な社会風潮を痛烈に諷刺した初期の佳作。自己の善なる本性に忠実に生きることの重要性と喜びをユーモアたっぷりに謳い上げている。</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 </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ゴシック" w:eastAsia="ＭＳ ゴシック" w:hAnsi="ＭＳ ゴシック" w:cs="ＭＳ Ｐゴシック" w:hint="eastAsia"/>
          <w:b/>
          <w:bCs/>
          <w:color w:val="003366"/>
          <w:kern w:val="0"/>
          <w:sz w:val="27"/>
          <w:szCs w:val="27"/>
        </w:rPr>
        <w:t>あらすじ：</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ゴシック" w:eastAsia="ＭＳ ゴシック" w:hAnsi="ＭＳ ゴシック" w:cs="ＭＳ Ｐゴシック" w:hint="eastAsia"/>
          <w:b/>
          <w:bCs/>
          <w:color w:val="003300"/>
          <w:kern w:val="0"/>
          <w:sz w:val="27"/>
          <w:szCs w:val="27"/>
        </w:rPr>
        <w:t>第1幕：</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セルビアと戦争中の</w:t>
      </w:r>
      <w:r w:rsidRPr="00732674">
        <w:rPr>
          <w:rFonts w:ascii="Century" w:eastAsia="ＭＳ Ｐゴシック" w:hAnsi="Century" w:cs="ＭＳ Ｐゴシック"/>
          <w:color w:val="000000"/>
          <w:kern w:val="0"/>
          <w:sz w:val="27"/>
          <w:szCs w:val="27"/>
        </w:rPr>
        <w:t>1885</w:t>
      </w:r>
      <w:r w:rsidRPr="00732674">
        <w:rPr>
          <w:rFonts w:ascii="ＭＳ 明朝" w:eastAsia="ＭＳ 明朝" w:hAnsi="ＭＳ 明朝" w:cs="ＭＳ Ｐゴシック" w:hint="eastAsia"/>
          <w:color w:val="000000"/>
          <w:kern w:val="0"/>
          <w:sz w:val="27"/>
          <w:szCs w:val="27"/>
        </w:rPr>
        <w:t>年のブルガリア。ある</w:t>
      </w:r>
      <w:r w:rsidRPr="00732674">
        <w:rPr>
          <w:rFonts w:ascii="Century" w:eastAsia="ＭＳ Ｐゴシック" w:hAnsi="Century" w:cs="ＭＳ Ｐゴシック"/>
          <w:color w:val="000000"/>
          <w:kern w:val="0"/>
          <w:sz w:val="27"/>
          <w:szCs w:val="27"/>
        </w:rPr>
        <w:t>11</w:t>
      </w:r>
      <w:r w:rsidRPr="00732674">
        <w:rPr>
          <w:rFonts w:ascii="ＭＳ 明朝" w:eastAsia="ＭＳ 明朝" w:hAnsi="ＭＳ 明朝" w:cs="ＭＳ Ｐゴシック" w:hint="eastAsia"/>
          <w:color w:val="000000"/>
          <w:kern w:val="0"/>
          <w:sz w:val="27"/>
          <w:szCs w:val="27"/>
        </w:rPr>
        <w:t>月の夜、ペトコフ</w:t>
      </w:r>
      <w:proofErr w:type="spellStart"/>
      <w:r w:rsidRPr="00732674">
        <w:rPr>
          <w:rFonts w:ascii="Century" w:eastAsia="ＭＳ Ｐゴシック" w:hAnsi="Century" w:cs="ＭＳ Ｐゴシック"/>
          <w:color w:val="000000"/>
          <w:kern w:val="0"/>
          <w:sz w:val="27"/>
          <w:szCs w:val="27"/>
        </w:rPr>
        <w:t>Petkoff</w:t>
      </w:r>
      <w:proofErr w:type="spellEnd"/>
      <w:r w:rsidRPr="00732674">
        <w:rPr>
          <w:rFonts w:ascii="ＭＳ 明朝" w:eastAsia="ＭＳ 明朝" w:hAnsi="ＭＳ 明朝" w:cs="ＭＳ Ｐゴシック" w:hint="eastAsia"/>
          <w:color w:val="000000"/>
          <w:kern w:val="0"/>
          <w:sz w:val="27"/>
          <w:szCs w:val="27"/>
        </w:rPr>
        <w:t>少佐の娘ライーナ</w:t>
      </w:r>
      <w:r w:rsidRPr="00732674">
        <w:rPr>
          <w:rFonts w:ascii="Century" w:eastAsia="ＭＳ Ｐゴシック" w:hAnsi="Century" w:cs="ＭＳ Ｐゴシック"/>
          <w:color w:val="000000"/>
          <w:kern w:val="0"/>
          <w:sz w:val="27"/>
          <w:szCs w:val="27"/>
        </w:rPr>
        <w:t>Raina</w:t>
      </w:r>
      <w:r w:rsidRPr="00732674">
        <w:rPr>
          <w:rFonts w:ascii="ＭＳ 明朝" w:eastAsia="ＭＳ 明朝" w:hAnsi="ＭＳ 明朝" w:cs="ＭＳ Ｐゴシック" w:hint="eastAsia"/>
          <w:color w:val="000000"/>
          <w:kern w:val="0"/>
          <w:sz w:val="27"/>
          <w:szCs w:val="27"/>
        </w:rPr>
        <w:t>はロマンティックなヒロインになったつもりで、一人で寝室のバルコニーからバルカンの山々を眺めている。折しも、許婚のサージァス</w:t>
      </w:r>
      <w:proofErr w:type="spellStart"/>
      <w:r w:rsidRPr="00732674">
        <w:rPr>
          <w:rFonts w:ascii="Century" w:eastAsia="ＭＳ Ｐゴシック" w:hAnsi="Century" w:cs="ＭＳ Ｐゴシック"/>
          <w:color w:val="000000"/>
          <w:kern w:val="0"/>
          <w:sz w:val="27"/>
          <w:szCs w:val="27"/>
        </w:rPr>
        <w:t>Sergius</w:t>
      </w:r>
      <w:proofErr w:type="spellEnd"/>
      <w:r w:rsidRPr="00732674">
        <w:rPr>
          <w:rFonts w:ascii="ＭＳ 明朝" w:eastAsia="ＭＳ 明朝" w:hAnsi="ＭＳ 明朝" w:cs="ＭＳ Ｐゴシック" w:hint="eastAsia"/>
          <w:color w:val="000000"/>
          <w:kern w:val="0"/>
          <w:sz w:val="27"/>
          <w:szCs w:val="27"/>
        </w:rPr>
        <w:t>が騎兵を率いて敵軍に突撃し、大勝利を収めたとの知らせを母キャサリン</w:t>
      </w:r>
      <w:r w:rsidRPr="00732674">
        <w:rPr>
          <w:rFonts w:ascii="Century" w:eastAsia="ＭＳ Ｐゴシック" w:hAnsi="Century" w:cs="ＭＳ Ｐゴシック"/>
          <w:color w:val="000000"/>
          <w:kern w:val="0"/>
          <w:sz w:val="27"/>
          <w:szCs w:val="27"/>
        </w:rPr>
        <w:t>Catherine</w:t>
      </w:r>
      <w:r w:rsidRPr="00732674">
        <w:rPr>
          <w:rFonts w:ascii="ＭＳ 明朝" w:eastAsia="ＭＳ 明朝" w:hAnsi="ＭＳ 明朝" w:cs="ＭＳ Ｐゴシック" w:hint="eastAsia"/>
          <w:color w:val="000000"/>
          <w:kern w:val="0"/>
          <w:sz w:val="27"/>
          <w:szCs w:val="27"/>
        </w:rPr>
        <w:t>がもたらし、サージァスこそは軍人の鑑と二人で大喜びをする。ライーナが婚約者の写真を神に仕える巫女のようにあがめて夢見心地で床につくと、敗走中のセルビア側のスイス人傭兵ブルンチュリ</w:t>
      </w:r>
      <w:proofErr w:type="spellStart"/>
      <w:r w:rsidRPr="00732674">
        <w:rPr>
          <w:rFonts w:ascii="Century" w:eastAsia="ＭＳ Ｐゴシック" w:hAnsi="Century" w:cs="ＭＳ Ｐゴシック"/>
          <w:color w:val="000000"/>
          <w:kern w:val="0"/>
          <w:sz w:val="27"/>
          <w:szCs w:val="27"/>
        </w:rPr>
        <w:t>Bluntschli</w:t>
      </w:r>
      <w:proofErr w:type="spellEnd"/>
      <w:r w:rsidRPr="00732674">
        <w:rPr>
          <w:rFonts w:ascii="ＭＳ 明朝" w:eastAsia="ＭＳ 明朝" w:hAnsi="ＭＳ 明朝" w:cs="ＭＳ Ｐゴシック" w:hint="eastAsia"/>
          <w:color w:val="000000"/>
          <w:kern w:val="0"/>
          <w:sz w:val="27"/>
          <w:szCs w:val="27"/>
        </w:rPr>
        <w:t>大尉が寝室に逃げ込んでくる。彼女は思わず味方のロシア人将校に嘘をついて敵兵を助ける。</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ライーナが驚いたことに、ブルンチュリは戦争に対する彼女の幻想を次々と打ち砕く。彼によると、熟練した兵隊は弾丸ではなく食料を持ち歩く。サージァスの突撃が成功したのは、手違いでセルビア軍に砲弾がなかったからである。彼女は婚約者の手柄を散々にけなされたので憤然とするが、空腹と睡眠不足で疲れきったブルンチュリに同情し、チョコレートを与えて彼を一晩かくまうことにする。</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ゴシック" w:eastAsia="ＭＳ ゴシック" w:hAnsi="ＭＳ ゴシック" w:cs="ＭＳ Ｐゴシック" w:hint="eastAsia"/>
          <w:b/>
          <w:bCs/>
          <w:color w:val="003300"/>
          <w:kern w:val="0"/>
          <w:sz w:val="27"/>
          <w:szCs w:val="27"/>
        </w:rPr>
        <w:t xml:space="preserve">第２幕：　</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半年後、講和条約が調印されて数日たった朝の、ペトコフ家の庭でのこと、小間使いのルーカ</w:t>
      </w:r>
      <w:proofErr w:type="spellStart"/>
      <w:r w:rsidRPr="00732674">
        <w:rPr>
          <w:rFonts w:ascii="Century" w:eastAsia="ＭＳ Ｐゴシック" w:hAnsi="Century" w:cs="ＭＳ Ｐゴシック"/>
          <w:color w:val="000000"/>
          <w:kern w:val="0"/>
          <w:sz w:val="27"/>
          <w:szCs w:val="27"/>
        </w:rPr>
        <w:t>Louka</w:t>
      </w:r>
      <w:proofErr w:type="spellEnd"/>
      <w:r w:rsidRPr="00732674">
        <w:rPr>
          <w:rFonts w:ascii="ＭＳ 明朝" w:eastAsia="ＭＳ 明朝" w:hAnsi="ＭＳ 明朝" w:cs="ＭＳ Ｐゴシック" w:hint="eastAsia"/>
          <w:color w:val="000000"/>
          <w:kern w:val="0"/>
          <w:sz w:val="27"/>
          <w:szCs w:val="27"/>
        </w:rPr>
        <w:t>が、態度が生意気だと、婚約者の中</w:t>
      </w:r>
      <w:r w:rsidRPr="00732674">
        <w:rPr>
          <w:rFonts w:ascii="ＭＳ 明朝" w:eastAsia="ＭＳ 明朝" w:hAnsi="ＭＳ 明朝" w:cs="ＭＳ Ｐゴシック" w:hint="eastAsia"/>
          <w:color w:val="000000"/>
          <w:kern w:val="0"/>
          <w:sz w:val="27"/>
          <w:szCs w:val="27"/>
        </w:rPr>
        <w:lastRenderedPageBreak/>
        <w:t>年の召使ニコラ</w:t>
      </w:r>
      <w:r w:rsidRPr="00732674">
        <w:rPr>
          <w:rFonts w:ascii="Century" w:eastAsia="ＭＳ Ｐゴシック" w:hAnsi="Century" w:cs="ＭＳ Ｐゴシック"/>
          <w:color w:val="000000"/>
          <w:kern w:val="0"/>
          <w:sz w:val="27"/>
          <w:szCs w:val="27"/>
        </w:rPr>
        <w:t>Nicola</w:t>
      </w:r>
      <w:r w:rsidRPr="00732674">
        <w:rPr>
          <w:rFonts w:ascii="ＭＳ 明朝" w:eastAsia="ＭＳ 明朝" w:hAnsi="ＭＳ 明朝" w:cs="ＭＳ Ｐゴシック" w:hint="eastAsia"/>
          <w:color w:val="000000"/>
          <w:kern w:val="0"/>
          <w:sz w:val="27"/>
          <w:szCs w:val="27"/>
        </w:rPr>
        <w:t>から注意を受けている。そこへ、当家の主人ペトコフとサージァスが戦地から帰還する。サージァスは、理想からかけ離れた戦争の現実の姿に幻滅し、軍隊から退くと宣言する。彼らは、捕虜の交換交渉でスイスの戦争請負人（ブルンチュリ）に翻弄されたようである。</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サージァスは、ライーナとの現実感のない愛の言葉のやり取りに飽きて、自分でも驚いたことにルーカを口説き始める。ルーカは彼の心を捉えようとして、ライーナが夜中に男性を部屋に入れていた、そしてきっとその男と結ばれるだろう、と告げ口をして、彼の嫉妬心をあおる。</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そこへ、逃亡の時にライーナから借りたコートを返すために、ブルンチュリが訪ねてくる。それはペトコフのコートであった。キャサリンはすぐに彼を追い返そうとするが、ペトコフとサージァスは軍の帰還計画立案に困り果てていたので、彼を軍事専門家として引き止める。ライーナは彼の訪問を「チョコレート兵隊」の出現として喜ぶが、キャサリンは敵兵をかくまったことがばれないかと心配でやきもきする。</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ゴシック" w:eastAsia="ＭＳ ゴシック" w:hAnsi="ＭＳ ゴシック" w:cs="ＭＳ Ｐゴシック" w:hint="eastAsia"/>
          <w:b/>
          <w:bCs/>
          <w:color w:val="003300"/>
          <w:kern w:val="0"/>
          <w:sz w:val="27"/>
          <w:szCs w:val="27"/>
        </w:rPr>
        <w:t xml:space="preserve">第３幕：　</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前幕と同日の午後、書斎でのことである。ブルンチュリが手際よく戦後処理の軍の移動命令を起草するのに対し、サージァスとペトコフは傍で眺めているだけである。実務に有能な軍人と無能な軍人の対比がおもしろい。</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ライーナは、ブルンチュリと二人きりになると、あの夜は彼を護るために味方に嘘をついたのであって、彼に好意があってのことではないと言う。しかし、彼があの時の彼女の愛を見抜いていたと述べると、世間体を恐れる心の防衛が解けて、ライーナ彼への好意を率直に示す。</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サージァスは、ライーナがかくまった男性はブルンチュリだとルーカに教えられ、彼に決闘を申し込むが、知的な違いに圧倒される。彼は今やルーカの方に惹かれているので、ルーカはニコラと婚約しているとライーナに教えられて愕然とする。しかし、ニコラは、ルーカが貴族の奥方になって自分が将来開く店の得意客になってもらった方が得策だと判断して、彼女との婚約を破棄する。こうして、ルーカとサージァスの結婚の道が開かれる。</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最後に、ブルンチュリはスイスのホテル王の息子であって、莫大な遺産が入ることをペトコフ夫妻に話し、「チョコレート兵隊」としてライーナに求婚する。彼女は軍人へのロマンティックな幻想を捨て、実務を手際よく処理する現実的な能力を持つ彼を受け入れる。</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 </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ゴシック" w:eastAsia="ＭＳ ゴシック" w:hAnsi="ＭＳ ゴシック" w:cs="ＭＳ Ｐゴシック" w:hint="eastAsia"/>
          <w:b/>
          <w:bCs/>
          <w:color w:val="003366"/>
          <w:kern w:val="0"/>
          <w:sz w:val="27"/>
          <w:szCs w:val="27"/>
        </w:rPr>
        <w:lastRenderedPageBreak/>
        <w:t>作品の魅力</w:t>
      </w:r>
    </w:p>
    <w:p w:rsidR="00732674" w:rsidRPr="00732674" w:rsidRDefault="00732674" w:rsidP="00732674">
      <w:pPr>
        <w:widowControl/>
        <w:shd w:val="clear" w:color="auto" w:fill="F5F5DC"/>
        <w:ind w:left="450" w:hanging="450"/>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3366"/>
          <w:kern w:val="0"/>
          <w:sz w:val="27"/>
          <w:szCs w:val="27"/>
        </w:rPr>
        <w:t>＊</w:t>
      </w:r>
      <w:r w:rsidRPr="00732674">
        <w:rPr>
          <w:rFonts w:ascii="Times New Roman" w:eastAsia="ＭＳ 明朝" w:hAnsi="Times New Roman" w:cs="Times New Roman"/>
          <w:color w:val="003366"/>
          <w:kern w:val="0"/>
          <w:sz w:val="14"/>
          <w:szCs w:val="14"/>
        </w:rPr>
        <w:t>       </w:t>
      </w:r>
      <w:r w:rsidRPr="00732674">
        <w:rPr>
          <w:rFonts w:ascii="ＭＳ Ｐゴシック" w:eastAsia="ＭＳ Ｐゴシック" w:hAnsi="ＭＳ Ｐゴシック" w:cs="ＭＳ Ｐゴシック" w:hint="eastAsia"/>
          <w:b/>
          <w:bCs/>
          <w:color w:val="003366"/>
          <w:kern w:val="0"/>
          <w:sz w:val="27"/>
          <w:szCs w:val="27"/>
        </w:rPr>
        <w:t>軍国主義批判</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 xml:space="preserve">　</w:t>
      </w:r>
      <w:r w:rsidRPr="00732674">
        <w:rPr>
          <w:rFonts w:ascii="ＭＳ 明朝" w:eastAsia="ＭＳ 明朝" w:hAnsi="ＭＳ 明朝" w:cs="ＭＳ Ｐゴシック" w:hint="eastAsia"/>
          <w:color w:val="000000"/>
          <w:kern w:val="0"/>
          <w:sz w:val="27"/>
          <w:szCs w:val="27"/>
        </w:rPr>
        <w:t>砲兵の前に騎馬で突撃するのが自殺行為であるということは、冷静に考えればすぐに判ることだが、戦争の狂気の中では、その愚かさが見えなくなる。ブルンチュリによると、そんな「英雄的」行為は滑稽以外の何ものでもない。</w:t>
      </w:r>
      <w:r w:rsidRPr="00732674">
        <w:rPr>
          <w:rFonts w:ascii="Century" w:eastAsia="ＭＳ Ｐゴシック" w:hAnsi="Century" w:cs="ＭＳ Ｐゴシック"/>
          <w:color w:val="000000"/>
          <w:kern w:val="0"/>
          <w:sz w:val="27"/>
          <w:szCs w:val="27"/>
        </w:rPr>
        <w:br/>
        <w:t>&lt;!--[if !</w:t>
      </w:r>
      <w:proofErr w:type="spellStart"/>
      <w:r w:rsidRPr="00732674">
        <w:rPr>
          <w:rFonts w:ascii="Century" w:eastAsia="ＭＳ Ｐゴシック" w:hAnsi="Century" w:cs="ＭＳ Ｐゴシック"/>
          <w:color w:val="000000"/>
          <w:kern w:val="0"/>
          <w:sz w:val="27"/>
          <w:szCs w:val="27"/>
        </w:rPr>
        <w:t>supportLineBreakNewLine</w:t>
      </w:r>
      <w:proofErr w:type="spellEnd"/>
      <w:r w:rsidRPr="00732674">
        <w:rPr>
          <w:rFonts w:ascii="Century" w:eastAsia="ＭＳ Ｐゴシック" w:hAnsi="Century" w:cs="ＭＳ Ｐゴシック"/>
          <w:color w:val="000000"/>
          <w:kern w:val="0"/>
          <w:sz w:val="27"/>
          <w:szCs w:val="27"/>
        </w:rPr>
        <w:t>]--&gt;</w:t>
      </w:r>
      <w:r w:rsidRPr="00732674">
        <w:rPr>
          <w:rFonts w:ascii="Century" w:eastAsia="ＭＳ Ｐゴシック" w:hAnsi="Century" w:cs="ＭＳ Ｐゴシック"/>
          <w:color w:val="000000"/>
          <w:kern w:val="0"/>
          <w:sz w:val="27"/>
          <w:szCs w:val="27"/>
        </w:rPr>
        <w:br/>
      </w:r>
    </w:p>
    <w:p w:rsidR="00732674" w:rsidRPr="00732674" w:rsidRDefault="00732674" w:rsidP="00732674">
      <w:pPr>
        <w:widowControl/>
        <w:shd w:val="clear" w:color="auto" w:fill="F5F5DC"/>
        <w:ind w:left="240"/>
        <w:jc w:val="left"/>
        <w:rPr>
          <w:rFonts w:ascii="ＭＳ Ｐゴシック" w:eastAsia="ＭＳ Ｐゴシック" w:hAnsi="ＭＳ Ｐゴシック" w:cs="ＭＳ Ｐゴシック" w:hint="eastAsia"/>
          <w:color w:val="000000"/>
          <w:kern w:val="0"/>
          <w:sz w:val="27"/>
          <w:szCs w:val="27"/>
        </w:rPr>
      </w:pPr>
      <w:r w:rsidRPr="00732674">
        <w:rPr>
          <w:rFonts w:ascii="Century" w:eastAsia="ＭＳ Ｐゴシック" w:hAnsi="Century" w:cs="ＭＳ Ｐゴシック"/>
          <w:color w:val="000000"/>
          <w:kern w:val="0"/>
          <w:szCs w:val="21"/>
        </w:rPr>
        <w:t>He did it like an operatic tenor.  A regular handsome fellow, with flashing eyes and lovely moustache, shouting his war- cry and charging like Don Quixote at the windmills.</w:t>
      </w:r>
      <w:r w:rsidRPr="00732674">
        <w:rPr>
          <w:rFonts w:ascii="ＭＳ 明朝" w:eastAsia="ＭＳ 明朝" w:hAnsi="ＭＳ 明朝" w:cs="ＭＳ Ｐゴシック" w:hint="eastAsia"/>
          <w:color w:val="000000"/>
          <w:kern w:val="0"/>
          <w:szCs w:val="21"/>
        </w:rPr>
        <w:t xml:space="preserve">　</w:t>
      </w:r>
      <w:r w:rsidRPr="00732674">
        <w:rPr>
          <w:rFonts w:ascii="Century" w:eastAsia="ＭＳ Ｐゴシック" w:hAnsi="Century" w:cs="ＭＳ Ｐゴシック"/>
          <w:color w:val="000000"/>
          <w:kern w:val="0"/>
          <w:szCs w:val="21"/>
        </w:rPr>
        <w:t>(</w:t>
      </w:r>
      <w:r w:rsidRPr="00732674">
        <w:rPr>
          <w:rFonts w:ascii="Century" w:eastAsia="ＭＳ Ｐゴシック" w:hAnsi="Century" w:cs="ＭＳ Ｐゴシック"/>
          <w:i/>
          <w:iCs/>
          <w:color w:val="000000"/>
          <w:kern w:val="0"/>
          <w:szCs w:val="21"/>
        </w:rPr>
        <w:t>CP2</w:t>
      </w:r>
      <w:r w:rsidRPr="00732674">
        <w:rPr>
          <w:rFonts w:ascii="Century" w:eastAsia="ＭＳ Ｐゴシック" w:hAnsi="Century" w:cs="ＭＳ Ｐゴシック"/>
          <w:color w:val="000000"/>
          <w:kern w:val="0"/>
          <w:szCs w:val="21"/>
        </w:rPr>
        <w:t>, I, 404)</w:t>
      </w:r>
    </w:p>
    <w:p w:rsidR="00732674" w:rsidRPr="00732674" w:rsidRDefault="00732674" w:rsidP="00732674">
      <w:pPr>
        <w:widowControl/>
        <w:shd w:val="clear" w:color="auto" w:fill="F5F5DC"/>
        <w:ind w:left="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Cs w:val="21"/>
        </w:rPr>
        <w:t>まるでオペラのテノール歌手のようにやりましたよ。全くの二枚目で、目がきらきら輝いて、きれいに口ひげをたくわえて突撃する様子は、まさに風車にかかって行くドン･キホーテそっくりだった。</w:t>
      </w:r>
      <w:r w:rsidRPr="00732674">
        <w:rPr>
          <w:rFonts w:ascii="Century" w:eastAsia="ＭＳ Ｐゴシック" w:hAnsi="Century" w:cs="ＭＳ Ｐゴシック"/>
          <w:color w:val="000000"/>
          <w:kern w:val="0"/>
          <w:sz w:val="20"/>
          <w:szCs w:val="20"/>
        </w:rPr>
        <w:br/>
        <w:t>&lt;!--[if !</w:t>
      </w:r>
      <w:proofErr w:type="spellStart"/>
      <w:r w:rsidRPr="00732674">
        <w:rPr>
          <w:rFonts w:ascii="Century" w:eastAsia="ＭＳ Ｐゴシック" w:hAnsi="Century" w:cs="ＭＳ Ｐゴシック"/>
          <w:color w:val="000000"/>
          <w:kern w:val="0"/>
          <w:sz w:val="20"/>
          <w:szCs w:val="20"/>
        </w:rPr>
        <w:t>supportLineBreakNewLine</w:t>
      </w:r>
      <w:proofErr w:type="spellEnd"/>
      <w:r w:rsidRPr="00732674">
        <w:rPr>
          <w:rFonts w:ascii="Century" w:eastAsia="ＭＳ Ｐゴシック" w:hAnsi="Century" w:cs="ＭＳ Ｐゴシック"/>
          <w:color w:val="000000"/>
          <w:kern w:val="0"/>
          <w:sz w:val="20"/>
          <w:szCs w:val="20"/>
        </w:rPr>
        <w:t>]--&gt;</w:t>
      </w:r>
      <w:r w:rsidRPr="00732674">
        <w:rPr>
          <w:rFonts w:ascii="Century" w:eastAsia="ＭＳ Ｐゴシック" w:hAnsi="Century" w:cs="ＭＳ Ｐゴシック"/>
          <w:color w:val="000000"/>
          <w:kern w:val="0"/>
          <w:sz w:val="20"/>
          <w:szCs w:val="20"/>
        </w:rPr>
        <w:br/>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自殺的行為を英雄的だと錯覚しているサージァスとは対照的に、ブルンチュリは生きることを最優先する軍人である。ライーナが死ぬことを怖がる兵士を軽蔑すると、彼は</w:t>
      </w:r>
      <w:r w:rsidRPr="00732674">
        <w:rPr>
          <w:rFonts w:ascii="Century" w:eastAsia="ＭＳ Ｐゴシック" w:hAnsi="Century" w:cs="ＭＳ Ｐゴシック"/>
          <w:color w:val="000000"/>
          <w:kern w:val="0"/>
          <w:sz w:val="27"/>
          <w:szCs w:val="27"/>
        </w:rPr>
        <w:t>“It is our duty to live as long as we can.” (</w:t>
      </w:r>
      <w:r w:rsidRPr="00732674">
        <w:rPr>
          <w:rFonts w:ascii="Century" w:eastAsia="ＭＳ Ｐゴシック" w:hAnsi="Century" w:cs="ＭＳ Ｐゴシック"/>
          <w:i/>
          <w:iCs/>
          <w:color w:val="000000"/>
          <w:kern w:val="0"/>
          <w:sz w:val="27"/>
          <w:szCs w:val="27"/>
        </w:rPr>
        <w:t>CP2</w:t>
      </w:r>
      <w:r w:rsidRPr="00732674">
        <w:rPr>
          <w:rFonts w:ascii="Century" w:eastAsia="ＭＳ Ｐゴシック" w:hAnsi="Century" w:cs="ＭＳ Ｐゴシック"/>
          <w:color w:val="000000"/>
          <w:kern w:val="0"/>
          <w:sz w:val="27"/>
          <w:szCs w:val="27"/>
        </w:rPr>
        <w:t>, I, 396)</w:t>
      </w:r>
      <w:r w:rsidRPr="00732674">
        <w:rPr>
          <w:rFonts w:ascii="ＭＳ 明朝" w:eastAsia="ＭＳ 明朝" w:hAnsi="ＭＳ 明朝" w:cs="ＭＳ Ｐゴシック" w:hint="eastAsia"/>
          <w:color w:val="000000"/>
          <w:kern w:val="0"/>
          <w:sz w:val="27"/>
          <w:szCs w:val="27"/>
        </w:rPr>
        <w:t>（できるだけ長く生きるのが兵隊の義務なんです）と冷静に反応する。</w:t>
      </w:r>
      <w:r w:rsidRPr="00732674">
        <w:rPr>
          <w:rFonts w:ascii="Century" w:eastAsia="ＭＳ Ｐゴシック" w:hAnsi="Century" w:cs="ＭＳ Ｐゴシック"/>
          <w:color w:val="000000"/>
          <w:kern w:val="0"/>
          <w:sz w:val="27"/>
          <w:szCs w:val="27"/>
        </w:rPr>
        <w:br/>
        <w:t>&lt;!--[if !</w:t>
      </w:r>
      <w:proofErr w:type="spellStart"/>
      <w:r w:rsidRPr="00732674">
        <w:rPr>
          <w:rFonts w:ascii="Century" w:eastAsia="ＭＳ Ｐゴシック" w:hAnsi="Century" w:cs="ＭＳ Ｐゴシック"/>
          <w:color w:val="000000"/>
          <w:kern w:val="0"/>
          <w:sz w:val="27"/>
          <w:szCs w:val="27"/>
        </w:rPr>
        <w:t>supportLineBreakNewLine</w:t>
      </w:r>
      <w:proofErr w:type="spellEnd"/>
      <w:r w:rsidRPr="00732674">
        <w:rPr>
          <w:rFonts w:ascii="Century" w:eastAsia="ＭＳ Ｐゴシック" w:hAnsi="Century" w:cs="ＭＳ Ｐゴシック"/>
          <w:color w:val="000000"/>
          <w:kern w:val="0"/>
          <w:sz w:val="27"/>
          <w:szCs w:val="27"/>
        </w:rPr>
        <w:t>]--&gt;</w:t>
      </w:r>
      <w:r w:rsidRPr="00732674">
        <w:rPr>
          <w:rFonts w:ascii="Century" w:eastAsia="ＭＳ Ｐゴシック" w:hAnsi="Century" w:cs="ＭＳ Ｐゴシック"/>
          <w:color w:val="000000"/>
          <w:kern w:val="0"/>
          <w:sz w:val="27"/>
          <w:szCs w:val="27"/>
        </w:rPr>
        <w:br/>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サージァスは突撃の手柄を立てたと思っているが、結局昇進できなかった。それ以来、彼は軍隊の現実を皮肉な目で眺めるようになる。</w:t>
      </w:r>
      <w:r w:rsidRPr="00732674">
        <w:rPr>
          <w:rFonts w:ascii="Century" w:eastAsia="ＭＳ Ｐゴシック" w:hAnsi="Century" w:cs="ＭＳ Ｐゴシック"/>
          <w:color w:val="000000"/>
          <w:kern w:val="0"/>
          <w:sz w:val="27"/>
          <w:szCs w:val="27"/>
        </w:rPr>
        <w:br/>
        <w:t>&lt;!--[if !</w:t>
      </w:r>
      <w:proofErr w:type="spellStart"/>
      <w:r w:rsidRPr="00732674">
        <w:rPr>
          <w:rFonts w:ascii="Century" w:eastAsia="ＭＳ Ｐゴシック" w:hAnsi="Century" w:cs="ＭＳ Ｐゴシック"/>
          <w:color w:val="000000"/>
          <w:kern w:val="0"/>
          <w:sz w:val="27"/>
          <w:szCs w:val="27"/>
        </w:rPr>
        <w:t>supportLineBreakNewLine</w:t>
      </w:r>
      <w:proofErr w:type="spellEnd"/>
      <w:r w:rsidRPr="00732674">
        <w:rPr>
          <w:rFonts w:ascii="Century" w:eastAsia="ＭＳ Ｐゴシック" w:hAnsi="Century" w:cs="ＭＳ Ｐゴシック"/>
          <w:color w:val="000000"/>
          <w:kern w:val="0"/>
          <w:sz w:val="27"/>
          <w:szCs w:val="27"/>
        </w:rPr>
        <w:t>]--&gt;</w:t>
      </w:r>
      <w:r w:rsidRPr="00732674">
        <w:rPr>
          <w:rFonts w:ascii="Century" w:eastAsia="ＭＳ Ｐゴシック" w:hAnsi="Century" w:cs="ＭＳ Ｐゴシック"/>
          <w:color w:val="000000"/>
          <w:kern w:val="0"/>
          <w:sz w:val="27"/>
          <w:szCs w:val="27"/>
        </w:rPr>
        <w:br/>
      </w:r>
    </w:p>
    <w:p w:rsidR="00732674" w:rsidRPr="00732674" w:rsidRDefault="00732674" w:rsidP="00732674">
      <w:pPr>
        <w:widowControl/>
        <w:shd w:val="clear" w:color="auto" w:fill="F5F5DC"/>
        <w:ind w:left="240"/>
        <w:jc w:val="left"/>
        <w:rPr>
          <w:rFonts w:ascii="ＭＳ Ｐゴシック" w:eastAsia="ＭＳ Ｐゴシック" w:hAnsi="ＭＳ Ｐゴシック" w:cs="ＭＳ Ｐゴシック" w:hint="eastAsia"/>
          <w:color w:val="000000"/>
          <w:kern w:val="0"/>
          <w:sz w:val="27"/>
          <w:szCs w:val="27"/>
        </w:rPr>
      </w:pPr>
      <w:r w:rsidRPr="00732674">
        <w:rPr>
          <w:rFonts w:ascii="Century" w:eastAsia="ＭＳ Ｐゴシック" w:hAnsi="Century" w:cs="ＭＳ Ｐゴシック"/>
          <w:color w:val="000000"/>
          <w:kern w:val="0"/>
          <w:szCs w:val="21"/>
        </w:rPr>
        <w:t>Soldiering, my dear madam, is the coward’s art of attacking mercilessly when you are strong, and keeping out of harm’s way when you are weak.  That is the whole secret of successful fighting.  Get your enemy at a disadvantage; and never, on any account, fight him on equal terms.</w:t>
      </w:r>
      <w:r w:rsidRPr="00732674">
        <w:rPr>
          <w:rFonts w:ascii="ＭＳ 明朝" w:eastAsia="ＭＳ 明朝" w:hAnsi="ＭＳ 明朝" w:cs="ＭＳ Ｐゴシック" w:hint="eastAsia"/>
          <w:color w:val="000000"/>
          <w:kern w:val="0"/>
          <w:szCs w:val="21"/>
        </w:rPr>
        <w:t xml:space="preserve">　</w:t>
      </w:r>
      <w:r w:rsidRPr="00732674">
        <w:rPr>
          <w:rFonts w:ascii="Century" w:eastAsia="ＭＳ Ｐゴシック" w:hAnsi="Century" w:cs="ＭＳ Ｐゴシック"/>
          <w:color w:val="000000"/>
          <w:kern w:val="0"/>
          <w:szCs w:val="21"/>
        </w:rPr>
        <w:t> (</w:t>
      </w:r>
      <w:r w:rsidRPr="00732674">
        <w:rPr>
          <w:rFonts w:ascii="Century" w:eastAsia="ＭＳ Ｐゴシック" w:hAnsi="Century" w:cs="ＭＳ Ｐゴシック"/>
          <w:i/>
          <w:iCs/>
          <w:color w:val="000000"/>
          <w:kern w:val="0"/>
          <w:szCs w:val="21"/>
        </w:rPr>
        <w:t>CP2</w:t>
      </w:r>
      <w:r w:rsidRPr="00732674">
        <w:rPr>
          <w:rFonts w:ascii="Century" w:eastAsia="ＭＳ Ｐゴシック" w:hAnsi="Century" w:cs="ＭＳ Ｐゴシック"/>
          <w:color w:val="000000"/>
          <w:kern w:val="0"/>
          <w:szCs w:val="21"/>
        </w:rPr>
        <w:t>, II, 421)</w:t>
      </w:r>
    </w:p>
    <w:p w:rsidR="00732674" w:rsidRPr="00732674" w:rsidRDefault="00732674" w:rsidP="00732674">
      <w:pPr>
        <w:widowControl/>
        <w:shd w:val="clear" w:color="auto" w:fill="F5F5DC"/>
        <w:ind w:left="240"/>
        <w:rPr>
          <w:rFonts w:ascii="ＭＳ 明朝" w:eastAsia="ＭＳ 明朝" w:hAnsi="ＭＳ 明朝" w:cs="ＭＳ Ｐゴシック" w:hint="eastAsia"/>
          <w:color w:val="000000"/>
          <w:kern w:val="0"/>
          <w:sz w:val="20"/>
          <w:szCs w:val="20"/>
        </w:rPr>
      </w:pPr>
      <w:r w:rsidRPr="00732674">
        <w:rPr>
          <w:rFonts w:ascii="ＭＳ 明朝" w:eastAsia="ＭＳ 明朝" w:hAnsi="ＭＳ 明朝" w:cs="ＭＳ Ｐゴシック" w:hint="eastAsia"/>
          <w:color w:val="000000"/>
          <w:kern w:val="0"/>
          <w:szCs w:val="21"/>
        </w:rPr>
        <w:t>軍人生活というものはですね、奥様、臆病者のやることでしてね、自分が強い時には容赦なく攻める、弱い時には危ないところには近づくなってね。それが戦いに勝つ秘訣ですよ。敵を不利な立場に置け、決して、どんなことがあっても、対等の立場で戦うなってことですよ。</w:t>
      </w:r>
      <w:r w:rsidRPr="00732674">
        <w:rPr>
          <w:rFonts w:ascii="Century" w:eastAsia="ＭＳ 明朝" w:hAnsi="Century" w:cs="ＭＳ Ｐゴシック"/>
          <w:color w:val="000000"/>
          <w:kern w:val="0"/>
          <w:szCs w:val="21"/>
        </w:rPr>
        <w:br/>
      </w:r>
      <w:r w:rsidRPr="00732674">
        <w:rPr>
          <w:rFonts w:ascii="Century" w:eastAsia="ＭＳ 明朝" w:hAnsi="Century" w:cs="ＭＳ Ｐゴシック"/>
          <w:color w:val="000000"/>
          <w:kern w:val="0"/>
          <w:szCs w:val="21"/>
        </w:rPr>
        <w:lastRenderedPageBreak/>
        <w:t>&lt;!--[if !</w:t>
      </w:r>
      <w:proofErr w:type="spellStart"/>
      <w:r w:rsidRPr="00732674">
        <w:rPr>
          <w:rFonts w:ascii="Century" w:eastAsia="ＭＳ 明朝" w:hAnsi="Century" w:cs="ＭＳ Ｐゴシック"/>
          <w:color w:val="000000"/>
          <w:kern w:val="0"/>
          <w:szCs w:val="21"/>
        </w:rPr>
        <w:t>supportLineBreakNewLine</w:t>
      </w:r>
      <w:proofErr w:type="spellEnd"/>
      <w:r w:rsidRPr="00732674">
        <w:rPr>
          <w:rFonts w:ascii="Century" w:eastAsia="ＭＳ 明朝" w:hAnsi="Century" w:cs="ＭＳ Ｐゴシック"/>
          <w:color w:val="000000"/>
          <w:kern w:val="0"/>
          <w:szCs w:val="21"/>
        </w:rPr>
        <w:t>]--&gt;</w:t>
      </w:r>
      <w:r w:rsidRPr="00732674">
        <w:rPr>
          <w:rFonts w:ascii="Century" w:eastAsia="ＭＳ 明朝" w:hAnsi="Century" w:cs="ＭＳ Ｐゴシック"/>
          <w:color w:val="000000"/>
          <w:kern w:val="0"/>
          <w:szCs w:val="21"/>
        </w:rPr>
        <w:br/>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この戯曲の背景はセルビアとブルガリアの戦争だが、前者にはオーストリア、後者にはロシアの当時の二大帝国が後ろ盾になっていた。地域紛争がしばしば大国の代理戦争であるのは、現代も同じである。お人好しのペトコフでも戦争から学ぶことがある。</w:t>
      </w:r>
      <w:r w:rsidRPr="00732674">
        <w:rPr>
          <w:rFonts w:ascii="Century" w:eastAsia="ＭＳ Ｐゴシック" w:hAnsi="Century" w:cs="ＭＳ Ｐゴシック"/>
          <w:color w:val="000000"/>
          <w:kern w:val="0"/>
          <w:sz w:val="27"/>
          <w:szCs w:val="27"/>
        </w:rPr>
        <w:br/>
        <w:t>&lt;!--[if !</w:t>
      </w:r>
      <w:proofErr w:type="spellStart"/>
      <w:r w:rsidRPr="00732674">
        <w:rPr>
          <w:rFonts w:ascii="Century" w:eastAsia="ＭＳ Ｐゴシック" w:hAnsi="Century" w:cs="ＭＳ Ｐゴシック"/>
          <w:color w:val="000000"/>
          <w:kern w:val="0"/>
          <w:sz w:val="27"/>
          <w:szCs w:val="27"/>
        </w:rPr>
        <w:t>supportLineBreakNewLine</w:t>
      </w:r>
      <w:proofErr w:type="spellEnd"/>
      <w:r w:rsidRPr="00732674">
        <w:rPr>
          <w:rFonts w:ascii="Century" w:eastAsia="ＭＳ Ｐゴシック" w:hAnsi="Century" w:cs="ＭＳ Ｐゴシック"/>
          <w:color w:val="000000"/>
          <w:kern w:val="0"/>
          <w:sz w:val="27"/>
          <w:szCs w:val="27"/>
        </w:rPr>
        <w:t>]--&gt;</w:t>
      </w:r>
      <w:r w:rsidRPr="00732674">
        <w:rPr>
          <w:rFonts w:ascii="Century" w:eastAsia="ＭＳ Ｐゴシック" w:hAnsi="Century" w:cs="ＭＳ Ｐゴシック"/>
          <w:color w:val="000000"/>
          <w:kern w:val="0"/>
          <w:sz w:val="27"/>
          <w:szCs w:val="27"/>
        </w:rPr>
        <w:br/>
      </w:r>
    </w:p>
    <w:p w:rsidR="00732674" w:rsidRPr="00732674" w:rsidRDefault="00732674" w:rsidP="00732674">
      <w:pPr>
        <w:widowControl/>
        <w:shd w:val="clear" w:color="auto" w:fill="F5F5DC"/>
        <w:ind w:left="240"/>
        <w:jc w:val="left"/>
        <w:rPr>
          <w:rFonts w:ascii="ＭＳ Ｐゴシック" w:eastAsia="ＭＳ Ｐゴシック" w:hAnsi="ＭＳ Ｐゴシック" w:cs="ＭＳ Ｐゴシック" w:hint="eastAsia"/>
          <w:color w:val="000000"/>
          <w:kern w:val="0"/>
          <w:sz w:val="27"/>
          <w:szCs w:val="27"/>
        </w:rPr>
      </w:pPr>
      <w:r w:rsidRPr="00732674">
        <w:rPr>
          <w:rFonts w:ascii="Century" w:eastAsia="ＭＳ Ｐゴシック" w:hAnsi="Century" w:cs="ＭＳ Ｐゴシック"/>
          <w:color w:val="000000"/>
          <w:kern w:val="0"/>
          <w:szCs w:val="21"/>
        </w:rPr>
        <w:t>We </w:t>
      </w:r>
      <w:proofErr w:type="spellStart"/>
      <w:r w:rsidRPr="00732674">
        <w:rPr>
          <w:rFonts w:ascii="Century" w:eastAsia="ＭＳ Ｐゴシック" w:hAnsi="Century" w:cs="ＭＳ Ｐゴシック"/>
          <w:color w:val="000000"/>
          <w:kern w:val="0"/>
          <w:szCs w:val="21"/>
        </w:rPr>
        <w:t>shouldnt</w:t>
      </w:r>
      <w:proofErr w:type="spellEnd"/>
      <w:r w:rsidRPr="00732674">
        <w:rPr>
          <w:rFonts w:ascii="Century" w:eastAsia="ＭＳ Ｐゴシック" w:hAnsi="Century" w:cs="ＭＳ Ｐゴシック"/>
          <w:color w:val="000000"/>
          <w:kern w:val="0"/>
          <w:szCs w:val="21"/>
        </w:rPr>
        <w:t> have been able to begin fighting if these foreigners </w:t>
      </w:r>
      <w:proofErr w:type="spellStart"/>
      <w:r w:rsidRPr="00732674">
        <w:rPr>
          <w:rFonts w:ascii="Century" w:eastAsia="ＭＳ Ｐゴシック" w:hAnsi="Century" w:cs="ＭＳ Ｐゴシック"/>
          <w:color w:val="000000"/>
          <w:kern w:val="0"/>
          <w:szCs w:val="21"/>
        </w:rPr>
        <w:t>hadnt</w:t>
      </w:r>
      <w:proofErr w:type="spellEnd"/>
      <w:r w:rsidRPr="00732674">
        <w:rPr>
          <w:rFonts w:ascii="Century" w:eastAsia="ＭＳ Ｐゴシック" w:hAnsi="Century" w:cs="ＭＳ Ｐゴシック"/>
          <w:color w:val="000000"/>
          <w:kern w:val="0"/>
          <w:szCs w:val="21"/>
        </w:rPr>
        <w:t> </w:t>
      </w:r>
      <w:proofErr w:type="spellStart"/>
      <w:r w:rsidRPr="00732674">
        <w:rPr>
          <w:rFonts w:ascii="Century" w:eastAsia="ＭＳ Ｐゴシック" w:hAnsi="Century" w:cs="ＭＳ Ｐゴシック"/>
          <w:color w:val="000000"/>
          <w:kern w:val="0"/>
          <w:szCs w:val="21"/>
        </w:rPr>
        <w:t>shewn</w:t>
      </w:r>
      <w:proofErr w:type="spellEnd"/>
      <w:r w:rsidRPr="00732674">
        <w:rPr>
          <w:rFonts w:ascii="Century" w:eastAsia="ＭＳ Ｐゴシック" w:hAnsi="Century" w:cs="ＭＳ Ｐゴシック"/>
          <w:color w:val="000000"/>
          <w:kern w:val="0"/>
          <w:szCs w:val="21"/>
        </w:rPr>
        <w:t> us how to do it: we knew nothing about it; and neither did the Serbs.  Egad, there’d have been no war without them!  (</w:t>
      </w:r>
      <w:r w:rsidRPr="00732674">
        <w:rPr>
          <w:rFonts w:ascii="Century" w:eastAsia="ＭＳ Ｐゴシック" w:hAnsi="Century" w:cs="ＭＳ Ｐゴシック"/>
          <w:i/>
          <w:iCs/>
          <w:color w:val="000000"/>
          <w:kern w:val="0"/>
          <w:szCs w:val="21"/>
        </w:rPr>
        <w:t>CP2</w:t>
      </w:r>
      <w:r w:rsidRPr="00732674">
        <w:rPr>
          <w:rFonts w:ascii="Century" w:eastAsia="ＭＳ Ｐゴシック" w:hAnsi="Century" w:cs="ＭＳ Ｐゴシック"/>
          <w:color w:val="000000"/>
          <w:kern w:val="0"/>
          <w:szCs w:val="21"/>
        </w:rPr>
        <w:t>, II, 422)</w:t>
      </w:r>
    </w:p>
    <w:p w:rsidR="00732674" w:rsidRPr="00732674" w:rsidRDefault="00732674" w:rsidP="00732674">
      <w:pPr>
        <w:widowControl/>
        <w:shd w:val="clear" w:color="auto" w:fill="F5F5DC"/>
        <w:ind w:left="240"/>
        <w:rPr>
          <w:rFonts w:ascii="ＭＳ 明朝" w:eastAsia="ＭＳ 明朝" w:hAnsi="ＭＳ 明朝" w:cs="ＭＳ Ｐゴシック" w:hint="eastAsia"/>
          <w:color w:val="000000"/>
          <w:kern w:val="0"/>
          <w:sz w:val="20"/>
          <w:szCs w:val="20"/>
        </w:rPr>
      </w:pPr>
      <w:r w:rsidRPr="00732674">
        <w:rPr>
          <w:rFonts w:ascii="ＭＳ 明朝" w:eastAsia="ＭＳ 明朝" w:hAnsi="ＭＳ 明朝" w:cs="ＭＳ Ｐゴシック" w:hint="eastAsia"/>
          <w:color w:val="000000"/>
          <w:kern w:val="0"/>
          <w:szCs w:val="21"/>
        </w:rPr>
        <w:t>あの外国人たちが戦い方を教えてくれていなかったら、わし等は戦争を始めることもできんじゃったろう。わし等は何もやり方を知らんかったし、セルビア人だってそうだった。いやはや、外国人たちがいなかったら、戦争なんてなかったろうよ。</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Century" w:eastAsia="ＭＳ Ｐゴシック" w:hAnsi="Century" w:cs="ＭＳ Ｐゴシック"/>
          <w:color w:val="000000"/>
          <w:kern w:val="0"/>
          <w:sz w:val="27"/>
          <w:szCs w:val="27"/>
        </w:rPr>
        <w:t> </w:t>
      </w:r>
    </w:p>
    <w:p w:rsidR="00732674" w:rsidRPr="00732674" w:rsidRDefault="00732674" w:rsidP="00732674">
      <w:pPr>
        <w:widowControl/>
        <w:shd w:val="clear" w:color="auto" w:fill="F5F5DC"/>
        <w:ind w:left="450" w:hanging="450"/>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3366"/>
          <w:kern w:val="0"/>
          <w:sz w:val="27"/>
          <w:szCs w:val="27"/>
        </w:rPr>
        <w:t>＊</w:t>
      </w:r>
      <w:r w:rsidRPr="00732674">
        <w:rPr>
          <w:rFonts w:ascii="Times New Roman" w:eastAsia="ＭＳ 明朝" w:hAnsi="Times New Roman" w:cs="Times New Roman"/>
          <w:color w:val="003366"/>
          <w:kern w:val="0"/>
          <w:sz w:val="14"/>
          <w:szCs w:val="14"/>
        </w:rPr>
        <w:t>       </w:t>
      </w:r>
      <w:r w:rsidRPr="00732674">
        <w:rPr>
          <w:rFonts w:ascii="ＭＳ Ｐゴシック" w:eastAsia="ＭＳ Ｐゴシック" w:hAnsi="ＭＳ Ｐゴシック" w:cs="ＭＳ Ｐゴシック" w:hint="eastAsia"/>
          <w:b/>
          <w:bCs/>
          <w:color w:val="003366"/>
          <w:kern w:val="0"/>
          <w:sz w:val="27"/>
          <w:szCs w:val="27"/>
        </w:rPr>
        <w:t>ロマンティックな理想への幻滅と現実への覚醒</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サージァスはロマンティックな理想主義にとらわれた軍人である。彼は第１に戦場での勇敢さという理想に幻滅し、第２に「高次の愛」と称するお上品主義の空虚さに耐えられなくなる。彼は現実を直視することで、既成の理想に操られた状態から解放される。しかし、そのためには勇者としての自画像をいったん破壊しなければならない。ライーナと婚約していながらルーカに言い寄る自分を見て自問自答する彼の姿は、ハムレットの独白のパロディと言えよう。</w:t>
      </w:r>
      <w:r w:rsidRPr="00732674">
        <w:rPr>
          <w:rFonts w:ascii="ＭＳ 明朝" w:eastAsia="ＭＳ 明朝" w:hAnsi="ＭＳ 明朝" w:cs="ＭＳ Ｐゴシック" w:hint="eastAsia"/>
          <w:color w:val="000000"/>
          <w:kern w:val="0"/>
          <w:sz w:val="27"/>
          <w:szCs w:val="27"/>
        </w:rPr>
        <w:br/>
        <w:t>&lt;!--[if !</w:t>
      </w:r>
      <w:proofErr w:type="spellStart"/>
      <w:r w:rsidRPr="00732674">
        <w:rPr>
          <w:rFonts w:ascii="ＭＳ 明朝" w:eastAsia="ＭＳ 明朝" w:hAnsi="ＭＳ 明朝" w:cs="ＭＳ Ｐゴシック" w:hint="eastAsia"/>
          <w:color w:val="000000"/>
          <w:kern w:val="0"/>
          <w:sz w:val="27"/>
          <w:szCs w:val="27"/>
        </w:rPr>
        <w:t>supportLineBreakNewLine</w:t>
      </w:r>
      <w:proofErr w:type="spellEnd"/>
      <w:r w:rsidRPr="00732674">
        <w:rPr>
          <w:rFonts w:ascii="ＭＳ 明朝" w:eastAsia="ＭＳ 明朝" w:hAnsi="ＭＳ 明朝" w:cs="ＭＳ Ｐゴシック" w:hint="eastAsia"/>
          <w:color w:val="000000"/>
          <w:kern w:val="0"/>
          <w:sz w:val="27"/>
          <w:szCs w:val="27"/>
        </w:rPr>
        <w:t>]--&gt;</w:t>
      </w:r>
      <w:r w:rsidRPr="00732674">
        <w:rPr>
          <w:rFonts w:ascii="ＭＳ 明朝" w:eastAsia="ＭＳ 明朝" w:hAnsi="ＭＳ 明朝" w:cs="ＭＳ Ｐゴシック" w:hint="eastAsia"/>
          <w:color w:val="000000"/>
          <w:kern w:val="0"/>
          <w:sz w:val="27"/>
          <w:szCs w:val="27"/>
        </w:rPr>
        <w:br/>
      </w:r>
    </w:p>
    <w:p w:rsidR="00732674" w:rsidRPr="00732674" w:rsidRDefault="00732674" w:rsidP="00732674">
      <w:pPr>
        <w:widowControl/>
        <w:shd w:val="clear" w:color="auto" w:fill="F5F5DC"/>
        <w:ind w:left="240"/>
        <w:jc w:val="left"/>
        <w:rPr>
          <w:rFonts w:ascii="ＭＳ Ｐゴシック" w:eastAsia="ＭＳ Ｐゴシック" w:hAnsi="ＭＳ Ｐゴシック" w:cs="ＭＳ Ｐゴシック" w:hint="eastAsia"/>
          <w:color w:val="000000"/>
          <w:kern w:val="0"/>
          <w:sz w:val="27"/>
          <w:szCs w:val="27"/>
        </w:rPr>
      </w:pPr>
      <w:r w:rsidRPr="00732674">
        <w:rPr>
          <w:rFonts w:ascii="Century" w:eastAsia="ＭＳ Ｐゴシック" w:hAnsi="Century" w:cs="ＭＳ Ｐゴシック"/>
          <w:color w:val="000000"/>
          <w:kern w:val="0"/>
          <w:szCs w:val="21"/>
        </w:rPr>
        <w:t>[</w:t>
      </w:r>
      <w:r w:rsidRPr="00732674">
        <w:rPr>
          <w:rFonts w:ascii="Century" w:eastAsia="ＭＳ Ｐゴシック" w:hAnsi="Century" w:cs="ＭＳ Ｐゴシック"/>
          <w:i/>
          <w:iCs/>
          <w:color w:val="000000"/>
          <w:kern w:val="0"/>
          <w:szCs w:val="21"/>
        </w:rPr>
        <w:t>Speaking to himself</w:t>
      </w:r>
      <w:r w:rsidRPr="00732674">
        <w:rPr>
          <w:rFonts w:ascii="Century" w:eastAsia="ＭＳ Ｐゴシック" w:hAnsi="Century" w:cs="ＭＳ Ｐゴシック"/>
          <w:color w:val="000000"/>
          <w:kern w:val="0"/>
          <w:szCs w:val="21"/>
        </w:rPr>
        <w:t>]  Which of the six is the real man?  </w:t>
      </w:r>
      <w:proofErr w:type="spellStart"/>
      <w:r w:rsidRPr="00732674">
        <w:rPr>
          <w:rFonts w:ascii="Century" w:eastAsia="ＭＳ Ｐゴシック" w:hAnsi="Century" w:cs="ＭＳ Ｐゴシック"/>
          <w:color w:val="000000"/>
          <w:kern w:val="0"/>
          <w:szCs w:val="21"/>
        </w:rPr>
        <w:t>thats</w:t>
      </w:r>
      <w:proofErr w:type="spellEnd"/>
      <w:r w:rsidRPr="00732674">
        <w:rPr>
          <w:rFonts w:ascii="Century" w:eastAsia="ＭＳ Ｐゴシック" w:hAnsi="Century" w:cs="ＭＳ Ｐゴシック"/>
          <w:color w:val="000000"/>
          <w:kern w:val="0"/>
          <w:szCs w:val="21"/>
        </w:rPr>
        <w:t> the question that torments me.  One of them is a hero, another a buffoon, another a humbug, another perhaps a bit of a blackguard.  [</w:t>
      </w:r>
      <w:r w:rsidRPr="00732674">
        <w:rPr>
          <w:rFonts w:ascii="Century" w:eastAsia="ＭＳ Ｐゴシック" w:hAnsi="Century" w:cs="ＭＳ Ｐゴシック"/>
          <w:i/>
          <w:iCs/>
          <w:color w:val="000000"/>
          <w:kern w:val="0"/>
          <w:szCs w:val="21"/>
        </w:rPr>
        <w:t>He pauses, and looks furtively at </w:t>
      </w:r>
      <w:proofErr w:type="spellStart"/>
      <w:r w:rsidRPr="00732674">
        <w:rPr>
          <w:rFonts w:ascii="Century" w:eastAsia="ＭＳ Ｐゴシック" w:hAnsi="Century" w:cs="ＭＳ Ｐゴシック"/>
          <w:i/>
          <w:iCs/>
          <w:color w:val="000000"/>
          <w:kern w:val="0"/>
          <w:szCs w:val="21"/>
        </w:rPr>
        <w:t>Louka</w:t>
      </w:r>
      <w:proofErr w:type="spellEnd"/>
      <w:r w:rsidRPr="00732674">
        <w:rPr>
          <w:rFonts w:ascii="Century" w:eastAsia="ＭＳ Ｐゴシック" w:hAnsi="Century" w:cs="ＭＳ Ｐゴシック"/>
          <w:i/>
          <w:iCs/>
          <w:color w:val="000000"/>
          <w:kern w:val="0"/>
          <w:szCs w:val="21"/>
        </w:rPr>
        <w:t> as he adds, with deep bitterness</w:t>
      </w:r>
      <w:r w:rsidRPr="00732674">
        <w:rPr>
          <w:rFonts w:ascii="Century" w:eastAsia="ＭＳ Ｐゴシック" w:hAnsi="Century" w:cs="ＭＳ Ｐゴシック"/>
          <w:color w:val="000000"/>
          <w:kern w:val="0"/>
          <w:szCs w:val="21"/>
        </w:rPr>
        <w:t>]  And one, at least, is a coward: jealous, like all cowards. (</w:t>
      </w:r>
      <w:r w:rsidRPr="00732674">
        <w:rPr>
          <w:rFonts w:ascii="Century" w:eastAsia="ＭＳ Ｐゴシック" w:hAnsi="Century" w:cs="ＭＳ Ｐゴシック"/>
          <w:i/>
          <w:iCs/>
          <w:color w:val="000000"/>
          <w:kern w:val="0"/>
          <w:szCs w:val="21"/>
        </w:rPr>
        <w:t>CP2</w:t>
      </w:r>
      <w:r w:rsidRPr="00732674">
        <w:rPr>
          <w:rFonts w:ascii="Century" w:eastAsia="ＭＳ Ｐゴシック" w:hAnsi="Century" w:cs="ＭＳ Ｐゴシック"/>
          <w:color w:val="000000"/>
          <w:kern w:val="0"/>
          <w:szCs w:val="21"/>
        </w:rPr>
        <w:t>, II, 427)</w:t>
      </w:r>
    </w:p>
    <w:p w:rsidR="00732674" w:rsidRPr="00732674" w:rsidRDefault="00732674" w:rsidP="00732674">
      <w:pPr>
        <w:widowControl/>
        <w:shd w:val="clear" w:color="auto" w:fill="F5F5DC"/>
        <w:ind w:left="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Cs w:val="21"/>
        </w:rPr>
        <w:t>〔</w:t>
      </w:r>
      <w:r w:rsidRPr="00732674">
        <w:rPr>
          <w:rFonts w:ascii="ＭＳ 明朝" w:eastAsia="ＭＳ 明朝" w:hAnsi="ＭＳ 明朝" w:cs="ＭＳ Ｐゴシック" w:hint="eastAsia"/>
          <w:i/>
          <w:iCs/>
          <w:color w:val="000000"/>
          <w:kern w:val="0"/>
          <w:szCs w:val="21"/>
        </w:rPr>
        <w:t>独り言</w:t>
      </w:r>
      <w:r w:rsidRPr="00732674">
        <w:rPr>
          <w:rFonts w:ascii="ＭＳ 明朝" w:eastAsia="ＭＳ 明朝" w:hAnsi="ＭＳ 明朝" w:cs="ＭＳ Ｐゴシック" w:hint="eastAsia"/>
          <w:color w:val="000000"/>
          <w:kern w:val="0"/>
          <w:szCs w:val="21"/>
        </w:rPr>
        <w:t>〕</w:t>
      </w:r>
      <w:r w:rsidRPr="00732674">
        <w:rPr>
          <w:rFonts w:ascii="Century" w:eastAsia="ＭＳ Ｐゴシック" w:hAnsi="Century" w:cs="ＭＳ Ｐゴシック"/>
          <w:color w:val="000000"/>
          <w:kern w:val="0"/>
          <w:szCs w:val="21"/>
        </w:rPr>
        <w:t> </w:t>
      </w:r>
      <w:r w:rsidRPr="00732674">
        <w:rPr>
          <w:rFonts w:ascii="ＭＳ 明朝" w:eastAsia="ＭＳ 明朝" w:hAnsi="ＭＳ 明朝" w:cs="ＭＳ Ｐゴシック" w:hint="eastAsia"/>
          <w:color w:val="000000"/>
          <w:kern w:val="0"/>
          <w:szCs w:val="21"/>
        </w:rPr>
        <w:t>６人のうちのどれが本物の人間なのか，それが俺を苦しめる問題だ。６人のうち１人は英雄、１人は道化、もう１人はペテン師、さらに１人は多分ちょっとしたごろつき。〔</w:t>
      </w:r>
      <w:r w:rsidRPr="00732674">
        <w:rPr>
          <w:rFonts w:ascii="ＭＳ 明朝" w:eastAsia="ＭＳ 明朝" w:hAnsi="ＭＳ 明朝" w:cs="ＭＳ Ｐゴシック" w:hint="eastAsia"/>
          <w:i/>
          <w:iCs/>
          <w:color w:val="000000"/>
          <w:kern w:val="0"/>
          <w:szCs w:val="21"/>
        </w:rPr>
        <w:t>彼は一瞬息を継ぎ、こっそりルーカを見ながら付け加える、ひどく辛らつに</w:t>
      </w:r>
      <w:r w:rsidRPr="00732674">
        <w:rPr>
          <w:rFonts w:ascii="ＭＳ 明朝" w:eastAsia="ＭＳ 明朝" w:hAnsi="ＭＳ 明朝" w:cs="ＭＳ Ｐゴシック" w:hint="eastAsia"/>
          <w:color w:val="000000"/>
          <w:kern w:val="0"/>
          <w:szCs w:val="21"/>
        </w:rPr>
        <w:t>〕そして少なくとも１人は臆病者さ、嫉妬深くて、そこいら中の臆病者と同じだ。</w:t>
      </w:r>
    </w:p>
    <w:p w:rsidR="00732674" w:rsidRPr="00732674" w:rsidRDefault="00732674" w:rsidP="00732674">
      <w:pPr>
        <w:widowControl/>
        <w:shd w:val="clear" w:color="auto" w:fill="F5F5DC"/>
        <w:rPr>
          <w:rFonts w:ascii="Century" w:eastAsia="ＭＳ Ｐゴシック" w:hAnsi="Century" w:cs="ＭＳ Ｐゴシック" w:hint="eastAsia"/>
          <w:color w:val="000000"/>
          <w:kern w:val="0"/>
          <w:szCs w:val="21"/>
        </w:rPr>
      </w:pPr>
      <w:r w:rsidRPr="00732674">
        <w:rPr>
          <w:rFonts w:ascii="Century" w:eastAsia="ＭＳ Ｐゴシック" w:hAnsi="Century" w:cs="ＭＳ Ｐゴシック"/>
          <w:color w:val="000000"/>
          <w:kern w:val="0"/>
          <w:szCs w:val="21"/>
        </w:rPr>
        <w:t> </w:t>
      </w:r>
    </w:p>
    <w:p w:rsidR="00732674" w:rsidRPr="00732674" w:rsidRDefault="00732674" w:rsidP="00732674">
      <w:pPr>
        <w:widowControl/>
        <w:shd w:val="clear" w:color="auto" w:fill="F5F5DC"/>
        <w:ind w:left="450" w:hanging="450"/>
        <w:rPr>
          <w:rFonts w:ascii="ＭＳ Ｐゴシック" w:eastAsia="ＭＳ Ｐゴシック" w:hAnsi="ＭＳ Ｐゴシック" w:cs="ＭＳ Ｐゴシック"/>
          <w:color w:val="000000"/>
          <w:kern w:val="0"/>
          <w:sz w:val="27"/>
          <w:szCs w:val="27"/>
        </w:rPr>
      </w:pPr>
      <w:r w:rsidRPr="00732674">
        <w:rPr>
          <w:rFonts w:ascii="ＭＳ 明朝" w:eastAsia="ＭＳ 明朝" w:hAnsi="ＭＳ 明朝" w:cs="ＭＳ Ｐゴシック" w:hint="eastAsia"/>
          <w:color w:val="003366"/>
          <w:kern w:val="0"/>
          <w:sz w:val="27"/>
          <w:szCs w:val="27"/>
        </w:rPr>
        <w:t>＊</w:t>
      </w:r>
      <w:r w:rsidRPr="00732674">
        <w:rPr>
          <w:rFonts w:ascii="Times New Roman" w:eastAsia="ＭＳ 明朝" w:hAnsi="Times New Roman" w:cs="Times New Roman"/>
          <w:color w:val="003366"/>
          <w:kern w:val="0"/>
          <w:sz w:val="14"/>
          <w:szCs w:val="14"/>
        </w:rPr>
        <w:t>       </w:t>
      </w:r>
      <w:r w:rsidRPr="00732674">
        <w:rPr>
          <w:rFonts w:ascii="ＭＳ Ｐゴシック" w:eastAsia="ＭＳ Ｐゴシック" w:hAnsi="ＭＳ Ｐゴシック" w:cs="ＭＳ Ｐゴシック" w:hint="eastAsia"/>
          <w:b/>
          <w:bCs/>
          <w:color w:val="003366"/>
          <w:kern w:val="0"/>
          <w:sz w:val="27"/>
          <w:szCs w:val="27"/>
        </w:rPr>
        <w:t>近代支配階級の移り変わりの反映</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lastRenderedPageBreak/>
        <w:t>先進の西欧資本主義社会を象徴するスイス人のブルンチュリは近代化の遅れたブルガリア貴族社会を圧倒しているが、それは、貴族社会から市民社会へという</w:t>
      </w:r>
      <w:r w:rsidRPr="00732674">
        <w:rPr>
          <w:rFonts w:ascii="Century" w:eastAsia="ＭＳ Ｐゴシック" w:hAnsi="Century" w:cs="ＭＳ Ｐゴシック"/>
          <w:color w:val="000000"/>
          <w:kern w:val="0"/>
          <w:sz w:val="27"/>
          <w:szCs w:val="27"/>
        </w:rPr>
        <w:t>19</w:t>
      </w:r>
      <w:r w:rsidRPr="00732674">
        <w:rPr>
          <w:rFonts w:ascii="ＭＳ 明朝" w:eastAsia="ＭＳ 明朝" w:hAnsi="ＭＳ 明朝" w:cs="ＭＳ Ｐゴシック" w:hint="eastAsia"/>
          <w:color w:val="000000"/>
          <w:kern w:val="0"/>
          <w:sz w:val="27"/>
          <w:szCs w:val="27"/>
        </w:rPr>
        <w:t>世紀ヨーロッパ社会の変化を反映している。ブルンチュリが相続するホテルの資産と読み上げて、最後に</w:t>
      </w:r>
      <w:r w:rsidRPr="00732674">
        <w:rPr>
          <w:rFonts w:ascii="Century" w:eastAsia="ＭＳ Ｐゴシック" w:hAnsi="Century" w:cs="ＭＳ Ｐゴシック"/>
          <w:color w:val="000000"/>
          <w:kern w:val="0"/>
          <w:szCs w:val="21"/>
        </w:rPr>
        <w:t>“My rank is the highest known in Switzerland: I am a citizen.”(</w:t>
      </w:r>
      <w:r w:rsidRPr="00732674">
        <w:rPr>
          <w:rFonts w:ascii="Century" w:eastAsia="ＭＳ Ｐゴシック" w:hAnsi="Century" w:cs="ＭＳ Ｐゴシック"/>
          <w:i/>
          <w:iCs/>
          <w:color w:val="000000"/>
          <w:kern w:val="0"/>
          <w:szCs w:val="21"/>
        </w:rPr>
        <w:t>CP2</w:t>
      </w:r>
      <w:r w:rsidRPr="00732674">
        <w:rPr>
          <w:rFonts w:ascii="Century" w:eastAsia="ＭＳ Ｐゴシック" w:hAnsi="Century" w:cs="ＭＳ Ｐゴシック"/>
          <w:color w:val="000000"/>
          <w:kern w:val="0"/>
          <w:szCs w:val="21"/>
        </w:rPr>
        <w:t>, III, 471)</w:t>
      </w:r>
      <w:r w:rsidRPr="00732674">
        <w:rPr>
          <w:rFonts w:ascii="ＭＳ 明朝" w:eastAsia="ＭＳ 明朝" w:hAnsi="ＭＳ 明朝" w:cs="ＭＳ Ｐゴシック" w:hint="eastAsia"/>
          <w:color w:val="000000"/>
          <w:kern w:val="0"/>
          <w:szCs w:val="21"/>
        </w:rPr>
        <w:t>（私の位はスイスで知られている限り最高のものです。私は一人の国民です。）</w:t>
      </w:r>
      <w:r w:rsidRPr="00732674">
        <w:rPr>
          <w:rFonts w:ascii="ＭＳ 明朝" w:eastAsia="ＭＳ 明朝" w:hAnsi="ＭＳ 明朝" w:cs="ＭＳ Ｐゴシック" w:hint="eastAsia"/>
          <w:color w:val="000000"/>
          <w:kern w:val="0"/>
          <w:sz w:val="27"/>
          <w:szCs w:val="27"/>
        </w:rPr>
        <w:t>と宣言する時、そこには貴族の時代の終焉が暗示されている</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 </w:t>
      </w:r>
    </w:p>
    <w:p w:rsidR="00732674" w:rsidRPr="00732674" w:rsidRDefault="00732674" w:rsidP="00732674">
      <w:pPr>
        <w:widowControl/>
        <w:shd w:val="clear" w:color="auto" w:fill="F5F5DC"/>
        <w:ind w:left="450" w:hanging="450"/>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3366"/>
          <w:kern w:val="0"/>
          <w:sz w:val="27"/>
          <w:szCs w:val="27"/>
        </w:rPr>
        <w:t>＊</w:t>
      </w:r>
      <w:r w:rsidRPr="00732674">
        <w:rPr>
          <w:rFonts w:ascii="Times New Roman" w:eastAsia="ＭＳ 明朝" w:hAnsi="Times New Roman" w:cs="Times New Roman"/>
          <w:color w:val="003366"/>
          <w:kern w:val="0"/>
          <w:sz w:val="14"/>
          <w:szCs w:val="14"/>
        </w:rPr>
        <w:t>       </w:t>
      </w:r>
      <w:r w:rsidRPr="00732674">
        <w:rPr>
          <w:rFonts w:ascii="ＭＳ Ｐゴシック" w:eastAsia="ＭＳ Ｐゴシック" w:hAnsi="ＭＳ Ｐゴシック" w:cs="ＭＳ Ｐゴシック" w:hint="eastAsia"/>
          <w:b/>
          <w:bCs/>
          <w:color w:val="003366"/>
          <w:kern w:val="0"/>
          <w:sz w:val="27"/>
          <w:szCs w:val="27"/>
        </w:rPr>
        <w:t>階級意識の対比</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 xml:space="preserve">　</w:t>
      </w:r>
      <w:r w:rsidRPr="00732674">
        <w:rPr>
          <w:rFonts w:ascii="ＭＳ 明朝" w:eastAsia="ＭＳ 明朝" w:hAnsi="ＭＳ 明朝" w:cs="ＭＳ Ｐゴシック" w:hint="eastAsia"/>
          <w:color w:val="000000"/>
          <w:kern w:val="0"/>
          <w:sz w:val="27"/>
          <w:szCs w:val="27"/>
        </w:rPr>
        <w:t>召使の娘が若い貴族に見そめられて結ばれるというのは、よくあるおとぎ話だが、ルーカは、自らの力で玉の輿に乗る野心満々のシンデレラである。サージァスは彼女に魅力を感じながらも、階級の壁を乗り越えて求婚することに躊躇する。彼女はそんな彼に、</w:t>
      </w:r>
      <w:r w:rsidRPr="00732674">
        <w:rPr>
          <w:rFonts w:ascii="Century" w:eastAsia="ＭＳ Ｐゴシック" w:hAnsi="Century" w:cs="ＭＳ Ｐゴシック"/>
          <w:color w:val="000000"/>
          <w:kern w:val="0"/>
          <w:szCs w:val="21"/>
        </w:rPr>
        <w:t>“If I were Empress of Russia, above everyone in the world, then … I would marry the man I loved, which no other queen in Europe has the courage to do.” (</w:t>
      </w:r>
      <w:r w:rsidRPr="00732674">
        <w:rPr>
          <w:rFonts w:ascii="Century" w:eastAsia="ＭＳ Ｐゴシック" w:hAnsi="Century" w:cs="ＭＳ Ｐゴシック"/>
          <w:i/>
          <w:iCs/>
          <w:color w:val="000000"/>
          <w:kern w:val="0"/>
          <w:szCs w:val="21"/>
        </w:rPr>
        <w:t>CP2</w:t>
      </w:r>
      <w:r w:rsidRPr="00732674">
        <w:rPr>
          <w:rFonts w:ascii="Century" w:eastAsia="ＭＳ Ｐゴシック" w:hAnsi="Century" w:cs="ＭＳ Ｐゴシック"/>
          <w:color w:val="000000"/>
          <w:kern w:val="0"/>
          <w:szCs w:val="21"/>
        </w:rPr>
        <w:t>, III, 454-5)(</w:t>
      </w:r>
      <w:r w:rsidRPr="00732674">
        <w:rPr>
          <w:rFonts w:ascii="ＭＳ 明朝" w:eastAsia="ＭＳ 明朝" w:hAnsi="ＭＳ 明朝" w:cs="ＭＳ Ｐゴシック" w:hint="eastAsia"/>
          <w:color w:val="000000"/>
          <w:kern w:val="0"/>
          <w:szCs w:val="21"/>
        </w:rPr>
        <w:t>もし私がロシアの女帝だったら</w:t>
      </w:r>
      <w:r w:rsidRPr="00732674">
        <w:rPr>
          <w:rFonts w:ascii="Century" w:eastAsia="ＭＳ Ｐゴシック" w:hAnsi="Century" w:cs="ＭＳ Ｐゴシック"/>
          <w:color w:val="000000"/>
          <w:kern w:val="0"/>
          <w:szCs w:val="21"/>
        </w:rPr>
        <w:t>…</w:t>
      </w:r>
      <w:r w:rsidRPr="00732674">
        <w:rPr>
          <w:rFonts w:ascii="ＭＳ 明朝" w:eastAsia="ＭＳ 明朝" w:hAnsi="ＭＳ 明朝" w:cs="ＭＳ Ｐゴシック" w:hint="eastAsia"/>
          <w:color w:val="000000"/>
          <w:kern w:val="0"/>
          <w:szCs w:val="21"/>
        </w:rPr>
        <w:t>愛する男と結婚するわ、それはヨーロッパ中のどの女王もする勇気のないことよ</w:t>
      </w:r>
      <w:r w:rsidRPr="00732674">
        <w:rPr>
          <w:rFonts w:ascii="Century" w:eastAsia="ＭＳ Ｐゴシック" w:hAnsi="Century" w:cs="ＭＳ Ｐゴシック"/>
          <w:color w:val="000000"/>
          <w:kern w:val="0"/>
          <w:szCs w:val="21"/>
        </w:rPr>
        <w:t>)</w:t>
      </w:r>
      <w:r w:rsidRPr="00732674">
        <w:rPr>
          <w:rFonts w:ascii="ＭＳ 明朝" w:eastAsia="ＭＳ 明朝" w:hAnsi="ＭＳ 明朝" w:cs="ＭＳ Ｐゴシック" w:hint="eastAsia"/>
          <w:color w:val="000000"/>
          <w:kern w:val="0"/>
          <w:sz w:val="27"/>
          <w:szCs w:val="27"/>
        </w:rPr>
        <w:t>と言って、真の勇気を発揮して階級の壁を乗り越えることを要求する。</w:t>
      </w:r>
    </w:p>
    <w:p w:rsidR="00732674" w:rsidRPr="00732674" w:rsidRDefault="00732674" w:rsidP="00732674">
      <w:pPr>
        <w:widowControl/>
        <w:shd w:val="clear" w:color="auto" w:fill="F5F5DC"/>
        <w:ind w:firstLine="240"/>
        <w:rPr>
          <w:rFonts w:ascii="Century" w:eastAsia="ＭＳ Ｐゴシック" w:hAnsi="Century" w:cs="ＭＳ Ｐゴシック" w:hint="eastAsia"/>
          <w:color w:val="000000"/>
          <w:kern w:val="0"/>
          <w:szCs w:val="21"/>
        </w:rPr>
      </w:pPr>
      <w:r w:rsidRPr="00732674">
        <w:rPr>
          <w:rFonts w:ascii="ＭＳ 明朝" w:eastAsia="ＭＳ 明朝" w:hAnsi="ＭＳ 明朝" w:cs="ＭＳ Ｐゴシック" w:hint="eastAsia"/>
          <w:color w:val="000000"/>
          <w:kern w:val="0"/>
          <w:sz w:val="24"/>
          <w:szCs w:val="24"/>
        </w:rPr>
        <w:t>一方、ニコラは自分の低い階級の中で最大限の利益を得ようと考え、ルーカを妻とするよりも、彼女を店の上得意にする方が得策だと決断する。彼は実利第一主義の人間である。ルーカはそのような功利主義を嫌悪するが、現実主義のブルンチュリから彼を見れば、実利的なその発想は魅力である。それ故、ブルンチュリは彼をブルガリアで一番有能な男だと評価し、彼をホテル支配人として雇うことにする。</w:t>
      </w:r>
    </w:p>
    <w:p w:rsidR="00732674" w:rsidRPr="00732674" w:rsidRDefault="00732674" w:rsidP="00732674">
      <w:pPr>
        <w:widowControl/>
        <w:shd w:val="clear" w:color="auto" w:fill="F5F5DC"/>
        <w:ind w:firstLine="240"/>
        <w:jc w:val="left"/>
        <w:rPr>
          <w:rFonts w:ascii="ＭＳ Ｐゴシック" w:eastAsia="ＭＳ Ｐゴシック" w:hAnsi="ＭＳ Ｐゴシック" w:cs="ＭＳ Ｐゴシック"/>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 </w:t>
      </w:r>
    </w:p>
    <w:p w:rsidR="00732674" w:rsidRPr="00732674" w:rsidRDefault="00732674" w:rsidP="00732674">
      <w:pPr>
        <w:widowControl/>
        <w:shd w:val="clear" w:color="auto" w:fill="F5F5DC"/>
        <w:ind w:left="450" w:hanging="450"/>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3366"/>
          <w:kern w:val="0"/>
          <w:sz w:val="27"/>
          <w:szCs w:val="27"/>
        </w:rPr>
        <w:t>＊</w:t>
      </w:r>
      <w:r w:rsidRPr="00732674">
        <w:rPr>
          <w:rFonts w:ascii="Times New Roman" w:eastAsia="ＭＳ 明朝" w:hAnsi="Times New Roman" w:cs="Times New Roman"/>
          <w:color w:val="003366"/>
          <w:kern w:val="0"/>
          <w:sz w:val="14"/>
          <w:szCs w:val="14"/>
        </w:rPr>
        <w:t>       </w:t>
      </w:r>
      <w:r w:rsidRPr="00732674">
        <w:rPr>
          <w:rFonts w:ascii="ＭＳ Ｐゴシック" w:eastAsia="ＭＳ Ｐゴシック" w:hAnsi="ＭＳ Ｐゴシック" w:cs="ＭＳ Ｐゴシック" w:hint="eastAsia"/>
          <w:b/>
          <w:bCs/>
          <w:color w:val="003366"/>
          <w:kern w:val="0"/>
          <w:sz w:val="27"/>
          <w:szCs w:val="27"/>
        </w:rPr>
        <w:t>女性の｢夢｣の実現</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Ｐゴシック" w:eastAsia="ＭＳ Ｐゴシック" w:hAnsi="ＭＳ Ｐゴシック" w:cs="ＭＳ Ｐゴシック" w:hint="eastAsia"/>
          <w:color w:val="000000"/>
          <w:kern w:val="0"/>
          <w:sz w:val="27"/>
          <w:szCs w:val="27"/>
        </w:rPr>
        <w:t xml:space="preserve">　</w:t>
      </w:r>
      <w:r w:rsidRPr="00732674">
        <w:rPr>
          <w:rFonts w:ascii="ＭＳ 明朝" w:eastAsia="ＭＳ 明朝" w:hAnsi="ＭＳ 明朝" w:cs="ＭＳ Ｐゴシック" w:hint="eastAsia"/>
          <w:color w:val="000000"/>
          <w:kern w:val="0"/>
          <w:sz w:val="27"/>
          <w:szCs w:val="27"/>
        </w:rPr>
        <w:t>ライーナも、サージァスと同様にロマンティックな理想に憧れているが、同時に、現実社会は通俗的理想を美化して歌い上げるオペラのようにはうまく行かないということにも薄々気づいている。高貴な令嬢の純粋な生き方に憧れて、オペラのヒロインのように演技をしても、現実との違和感は埋められず、内心では演技を続けることに苦しんでいる。しかし、第１幕で、敵兵に同情し彼を助けるのは、彼女の母性本能から出た本心である。第３幕で、ブルンチュリは、彼女の仮面の裏側に隠された本当の姿を見抜いて</w:t>
      </w:r>
      <w:r w:rsidRPr="00732674">
        <w:rPr>
          <w:rFonts w:ascii="Century" w:eastAsia="ＭＳ Ｐゴシック" w:hAnsi="Century" w:cs="ＭＳ Ｐゴシック"/>
          <w:color w:val="000000"/>
          <w:kern w:val="0"/>
          <w:szCs w:val="21"/>
        </w:rPr>
        <w:t>“When you strike that noble attitude and speak in that thrilling voice, I admire you,; but I find it impossible to believe a single word you say.” (</w:t>
      </w:r>
      <w:r w:rsidRPr="00732674">
        <w:rPr>
          <w:rFonts w:ascii="Century" w:eastAsia="ＭＳ Ｐゴシック" w:hAnsi="Century" w:cs="ＭＳ Ｐゴシック"/>
          <w:i/>
          <w:iCs/>
          <w:color w:val="000000"/>
          <w:kern w:val="0"/>
          <w:szCs w:val="21"/>
        </w:rPr>
        <w:t>CP2</w:t>
      </w:r>
      <w:r w:rsidRPr="00732674">
        <w:rPr>
          <w:rFonts w:ascii="Century" w:eastAsia="ＭＳ Ｐゴシック" w:hAnsi="Century" w:cs="ＭＳ Ｐゴシック"/>
          <w:color w:val="000000"/>
          <w:kern w:val="0"/>
          <w:szCs w:val="21"/>
        </w:rPr>
        <w:t>, III, 446)(</w:t>
      </w:r>
      <w:r w:rsidRPr="00732674">
        <w:rPr>
          <w:rFonts w:ascii="ＭＳ 明朝" w:eastAsia="ＭＳ 明朝" w:hAnsi="ＭＳ 明朝" w:cs="ＭＳ Ｐゴシック" w:hint="eastAsia"/>
          <w:color w:val="000000"/>
          <w:kern w:val="0"/>
          <w:szCs w:val="21"/>
        </w:rPr>
        <w:t>気高い態度やわくわくするような声は誠に立派です</w:t>
      </w:r>
      <w:r w:rsidRPr="00732674">
        <w:rPr>
          <w:rFonts w:ascii="ＭＳ 明朝" w:eastAsia="ＭＳ 明朝" w:hAnsi="ＭＳ 明朝" w:cs="ＭＳ Ｐゴシック" w:hint="eastAsia"/>
          <w:color w:val="000000"/>
          <w:kern w:val="0"/>
          <w:szCs w:val="21"/>
        </w:rPr>
        <w:lastRenderedPageBreak/>
        <w:t>が、私にはその言葉は全然信じられません</w:t>
      </w:r>
      <w:r w:rsidRPr="00732674">
        <w:rPr>
          <w:rFonts w:ascii="Century" w:eastAsia="ＭＳ Ｐゴシック" w:hAnsi="Century" w:cs="ＭＳ Ｐゴシック"/>
          <w:color w:val="000000"/>
          <w:kern w:val="0"/>
          <w:szCs w:val="21"/>
        </w:rPr>
        <w:t>)</w:t>
      </w:r>
      <w:r w:rsidRPr="00732674">
        <w:rPr>
          <w:rFonts w:ascii="ＭＳ 明朝" w:eastAsia="ＭＳ 明朝" w:hAnsi="ＭＳ 明朝" w:cs="ＭＳ Ｐゴシック" w:hint="eastAsia"/>
          <w:color w:val="000000"/>
          <w:kern w:val="0"/>
          <w:sz w:val="27"/>
          <w:szCs w:val="27"/>
        </w:rPr>
        <w:t>と言う。彼女はその時、理想という名で世間でもてはやされている幻想による束縛から解き放たれ、親の決めたサージァスとの婚約を破棄し、「高次の恋」という絵空事ではなく「チョコレート兵隊」との現実的な恋を成就させるのである。</w:t>
      </w:r>
    </w:p>
    <w:p w:rsidR="00732674" w:rsidRPr="00732674" w:rsidRDefault="00732674" w:rsidP="00732674">
      <w:pPr>
        <w:widowControl/>
        <w:shd w:val="clear" w:color="auto" w:fill="F5F5DC"/>
        <w:jc w:val="left"/>
        <w:rPr>
          <w:rFonts w:ascii="ＭＳ Ｐゴシック" w:eastAsia="ＭＳ Ｐゴシック" w:hAnsi="ＭＳ Ｐゴシック" w:cs="ＭＳ Ｐゴシック" w:hint="eastAsia"/>
          <w:color w:val="000000"/>
          <w:kern w:val="0"/>
          <w:sz w:val="27"/>
          <w:szCs w:val="27"/>
        </w:rPr>
      </w:pPr>
      <w:r w:rsidRPr="00732674">
        <w:rPr>
          <w:rFonts w:ascii="ＭＳ 明朝" w:eastAsia="ＭＳ 明朝" w:hAnsi="ＭＳ 明朝" w:cs="ＭＳ Ｐゴシック" w:hint="eastAsia"/>
          <w:color w:val="000000"/>
          <w:kern w:val="0"/>
          <w:sz w:val="27"/>
          <w:szCs w:val="27"/>
        </w:rPr>
        <w:t xml:space="preserve">　ルーカが積極的に自らの「王子様」を捕まえて成り上がるのと共に、『武器と人』は、ライーナが自分の本心に気づいて、自分にふさわしい男性を手に入れる芝居である。</w:t>
      </w:r>
    </w:p>
    <w:p w:rsidR="00344077" w:rsidRPr="00732674" w:rsidRDefault="00344077">
      <w:bookmarkStart w:id="0" w:name="_GoBack"/>
      <w:bookmarkEnd w:id="0"/>
    </w:p>
    <w:sectPr w:rsidR="00344077" w:rsidRPr="007326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74"/>
    <w:rsid w:val="00000988"/>
    <w:rsid w:val="00007D67"/>
    <w:rsid w:val="00010F27"/>
    <w:rsid w:val="00012DD7"/>
    <w:rsid w:val="000173C2"/>
    <w:rsid w:val="00023FF8"/>
    <w:rsid w:val="00024A01"/>
    <w:rsid w:val="00027A6C"/>
    <w:rsid w:val="00032F00"/>
    <w:rsid w:val="00033B75"/>
    <w:rsid w:val="0003584D"/>
    <w:rsid w:val="00040851"/>
    <w:rsid w:val="00042739"/>
    <w:rsid w:val="000447E6"/>
    <w:rsid w:val="000465BD"/>
    <w:rsid w:val="000537AF"/>
    <w:rsid w:val="000614CB"/>
    <w:rsid w:val="00062437"/>
    <w:rsid w:val="00062D73"/>
    <w:rsid w:val="00063B71"/>
    <w:rsid w:val="00064D91"/>
    <w:rsid w:val="00066B81"/>
    <w:rsid w:val="00071F9A"/>
    <w:rsid w:val="00072633"/>
    <w:rsid w:val="00077A3D"/>
    <w:rsid w:val="00080C25"/>
    <w:rsid w:val="00081003"/>
    <w:rsid w:val="00092AAC"/>
    <w:rsid w:val="00095F48"/>
    <w:rsid w:val="000A278F"/>
    <w:rsid w:val="000A305E"/>
    <w:rsid w:val="000A46A8"/>
    <w:rsid w:val="000B0CBC"/>
    <w:rsid w:val="000B31A2"/>
    <w:rsid w:val="000B5FA5"/>
    <w:rsid w:val="000C05DD"/>
    <w:rsid w:val="000C1AF0"/>
    <w:rsid w:val="000C1B45"/>
    <w:rsid w:val="000C1B91"/>
    <w:rsid w:val="000C462D"/>
    <w:rsid w:val="000D4F29"/>
    <w:rsid w:val="000D6188"/>
    <w:rsid w:val="000D6D79"/>
    <w:rsid w:val="000F14F2"/>
    <w:rsid w:val="000F4B82"/>
    <w:rsid w:val="000F57BB"/>
    <w:rsid w:val="000F63DC"/>
    <w:rsid w:val="000F72A3"/>
    <w:rsid w:val="00100592"/>
    <w:rsid w:val="001009AE"/>
    <w:rsid w:val="0010256F"/>
    <w:rsid w:val="00107401"/>
    <w:rsid w:val="00111DD9"/>
    <w:rsid w:val="001126CA"/>
    <w:rsid w:val="001131DA"/>
    <w:rsid w:val="00113D03"/>
    <w:rsid w:val="0011463D"/>
    <w:rsid w:val="00114F0A"/>
    <w:rsid w:val="001164CC"/>
    <w:rsid w:val="00122CA1"/>
    <w:rsid w:val="001241A7"/>
    <w:rsid w:val="00124372"/>
    <w:rsid w:val="00130E72"/>
    <w:rsid w:val="00134BF0"/>
    <w:rsid w:val="00140E4C"/>
    <w:rsid w:val="00141885"/>
    <w:rsid w:val="001439FA"/>
    <w:rsid w:val="00143F75"/>
    <w:rsid w:val="00143F9A"/>
    <w:rsid w:val="00146A9C"/>
    <w:rsid w:val="00153D45"/>
    <w:rsid w:val="00154D5E"/>
    <w:rsid w:val="00157018"/>
    <w:rsid w:val="001602FF"/>
    <w:rsid w:val="001639A0"/>
    <w:rsid w:val="00163A23"/>
    <w:rsid w:val="001640CD"/>
    <w:rsid w:val="001659B2"/>
    <w:rsid w:val="001705E6"/>
    <w:rsid w:val="00171E71"/>
    <w:rsid w:val="00174700"/>
    <w:rsid w:val="00174A66"/>
    <w:rsid w:val="00190B58"/>
    <w:rsid w:val="00195A2B"/>
    <w:rsid w:val="0019788A"/>
    <w:rsid w:val="001A3480"/>
    <w:rsid w:val="001B142C"/>
    <w:rsid w:val="001B2A28"/>
    <w:rsid w:val="001B3C49"/>
    <w:rsid w:val="001B6769"/>
    <w:rsid w:val="001C094B"/>
    <w:rsid w:val="001C1010"/>
    <w:rsid w:val="001C48C6"/>
    <w:rsid w:val="001C54FC"/>
    <w:rsid w:val="001C6780"/>
    <w:rsid w:val="001D75CC"/>
    <w:rsid w:val="001E13BC"/>
    <w:rsid w:val="001F067B"/>
    <w:rsid w:val="001F4BD2"/>
    <w:rsid w:val="0020162A"/>
    <w:rsid w:val="002016DE"/>
    <w:rsid w:val="00201AB8"/>
    <w:rsid w:val="0020346E"/>
    <w:rsid w:val="00206118"/>
    <w:rsid w:val="00211822"/>
    <w:rsid w:val="0021592E"/>
    <w:rsid w:val="00225EEF"/>
    <w:rsid w:val="00226130"/>
    <w:rsid w:val="00231A09"/>
    <w:rsid w:val="00232A8A"/>
    <w:rsid w:val="002367E0"/>
    <w:rsid w:val="00236DB6"/>
    <w:rsid w:val="00242D9A"/>
    <w:rsid w:val="00246032"/>
    <w:rsid w:val="002463CA"/>
    <w:rsid w:val="00246907"/>
    <w:rsid w:val="0025032B"/>
    <w:rsid w:val="00253226"/>
    <w:rsid w:val="00256C14"/>
    <w:rsid w:val="00260164"/>
    <w:rsid w:val="00265E36"/>
    <w:rsid w:val="00272D86"/>
    <w:rsid w:val="00274DE9"/>
    <w:rsid w:val="00276E3D"/>
    <w:rsid w:val="00277D8E"/>
    <w:rsid w:val="00281AE1"/>
    <w:rsid w:val="0028542F"/>
    <w:rsid w:val="00287EB5"/>
    <w:rsid w:val="002919ED"/>
    <w:rsid w:val="002A3840"/>
    <w:rsid w:val="002A3945"/>
    <w:rsid w:val="002A3C44"/>
    <w:rsid w:val="002A3DAA"/>
    <w:rsid w:val="002A5DD8"/>
    <w:rsid w:val="002B1084"/>
    <w:rsid w:val="002C045E"/>
    <w:rsid w:val="002C05B2"/>
    <w:rsid w:val="002C2445"/>
    <w:rsid w:val="002C2471"/>
    <w:rsid w:val="002C4C7E"/>
    <w:rsid w:val="002D24E8"/>
    <w:rsid w:val="002D6E8E"/>
    <w:rsid w:val="002E3233"/>
    <w:rsid w:val="002E5C87"/>
    <w:rsid w:val="002F1C00"/>
    <w:rsid w:val="002F2E2A"/>
    <w:rsid w:val="002F3F0B"/>
    <w:rsid w:val="002F513D"/>
    <w:rsid w:val="00300097"/>
    <w:rsid w:val="00301F80"/>
    <w:rsid w:val="00302223"/>
    <w:rsid w:val="00306166"/>
    <w:rsid w:val="003065B6"/>
    <w:rsid w:val="0031642E"/>
    <w:rsid w:val="00317EFB"/>
    <w:rsid w:val="00323968"/>
    <w:rsid w:val="003239D2"/>
    <w:rsid w:val="00324B24"/>
    <w:rsid w:val="0034271A"/>
    <w:rsid w:val="00343DB3"/>
    <w:rsid w:val="00344077"/>
    <w:rsid w:val="003443CC"/>
    <w:rsid w:val="00344D75"/>
    <w:rsid w:val="00346C0C"/>
    <w:rsid w:val="00352873"/>
    <w:rsid w:val="00362FB5"/>
    <w:rsid w:val="003641EA"/>
    <w:rsid w:val="003652BC"/>
    <w:rsid w:val="0037568A"/>
    <w:rsid w:val="00390DCE"/>
    <w:rsid w:val="00391BA4"/>
    <w:rsid w:val="00396B11"/>
    <w:rsid w:val="003A06DF"/>
    <w:rsid w:val="003A33D1"/>
    <w:rsid w:val="003A5834"/>
    <w:rsid w:val="003A6079"/>
    <w:rsid w:val="003A64BE"/>
    <w:rsid w:val="003A6F35"/>
    <w:rsid w:val="003B236E"/>
    <w:rsid w:val="003B556A"/>
    <w:rsid w:val="003C321E"/>
    <w:rsid w:val="003C5FD8"/>
    <w:rsid w:val="003D342C"/>
    <w:rsid w:val="003D3F18"/>
    <w:rsid w:val="003D49FF"/>
    <w:rsid w:val="003D50B6"/>
    <w:rsid w:val="003E2281"/>
    <w:rsid w:val="003E2C87"/>
    <w:rsid w:val="003E4A27"/>
    <w:rsid w:val="003F3074"/>
    <w:rsid w:val="003F520B"/>
    <w:rsid w:val="00405884"/>
    <w:rsid w:val="004073C6"/>
    <w:rsid w:val="00411962"/>
    <w:rsid w:val="004120F5"/>
    <w:rsid w:val="0041444D"/>
    <w:rsid w:val="00420ADC"/>
    <w:rsid w:val="00421349"/>
    <w:rsid w:val="004225AC"/>
    <w:rsid w:val="00425839"/>
    <w:rsid w:val="0042628F"/>
    <w:rsid w:val="004272D8"/>
    <w:rsid w:val="0042775E"/>
    <w:rsid w:val="00430C27"/>
    <w:rsid w:val="00431BF3"/>
    <w:rsid w:val="00435AB7"/>
    <w:rsid w:val="0043767D"/>
    <w:rsid w:val="0044168C"/>
    <w:rsid w:val="004447FF"/>
    <w:rsid w:val="00450DC0"/>
    <w:rsid w:val="00451D90"/>
    <w:rsid w:val="00455743"/>
    <w:rsid w:val="00464B0B"/>
    <w:rsid w:val="004652EA"/>
    <w:rsid w:val="00466132"/>
    <w:rsid w:val="0046629E"/>
    <w:rsid w:val="00472366"/>
    <w:rsid w:val="00477980"/>
    <w:rsid w:val="0048041E"/>
    <w:rsid w:val="00490652"/>
    <w:rsid w:val="0049121F"/>
    <w:rsid w:val="0049281E"/>
    <w:rsid w:val="004B0E47"/>
    <w:rsid w:val="004B3144"/>
    <w:rsid w:val="004B7F8F"/>
    <w:rsid w:val="004C2A87"/>
    <w:rsid w:val="004C34F4"/>
    <w:rsid w:val="004C45AB"/>
    <w:rsid w:val="004C532D"/>
    <w:rsid w:val="004C5D12"/>
    <w:rsid w:val="004D1BBD"/>
    <w:rsid w:val="004D2E97"/>
    <w:rsid w:val="004D58D0"/>
    <w:rsid w:val="004D5F61"/>
    <w:rsid w:val="004D655C"/>
    <w:rsid w:val="004E28AA"/>
    <w:rsid w:val="004E5B1F"/>
    <w:rsid w:val="004F168F"/>
    <w:rsid w:val="00500DBA"/>
    <w:rsid w:val="005069D7"/>
    <w:rsid w:val="00510D26"/>
    <w:rsid w:val="00511059"/>
    <w:rsid w:val="00511B4C"/>
    <w:rsid w:val="00514593"/>
    <w:rsid w:val="00521D12"/>
    <w:rsid w:val="00522068"/>
    <w:rsid w:val="005270AB"/>
    <w:rsid w:val="005302E3"/>
    <w:rsid w:val="00531DAA"/>
    <w:rsid w:val="005320AF"/>
    <w:rsid w:val="005344A1"/>
    <w:rsid w:val="00540923"/>
    <w:rsid w:val="005409C0"/>
    <w:rsid w:val="00541C68"/>
    <w:rsid w:val="00542BDC"/>
    <w:rsid w:val="00553ED0"/>
    <w:rsid w:val="00554B14"/>
    <w:rsid w:val="00561C21"/>
    <w:rsid w:val="00564948"/>
    <w:rsid w:val="005672E6"/>
    <w:rsid w:val="00570582"/>
    <w:rsid w:val="00583D0F"/>
    <w:rsid w:val="00585C38"/>
    <w:rsid w:val="0059116B"/>
    <w:rsid w:val="00591A4A"/>
    <w:rsid w:val="005942DE"/>
    <w:rsid w:val="00595EC3"/>
    <w:rsid w:val="005A27DE"/>
    <w:rsid w:val="005B5AF1"/>
    <w:rsid w:val="005C2BF3"/>
    <w:rsid w:val="005C4269"/>
    <w:rsid w:val="005D1B98"/>
    <w:rsid w:val="005D28DB"/>
    <w:rsid w:val="005D49BA"/>
    <w:rsid w:val="005E561A"/>
    <w:rsid w:val="005E5644"/>
    <w:rsid w:val="005E73F1"/>
    <w:rsid w:val="005F77A9"/>
    <w:rsid w:val="0060299D"/>
    <w:rsid w:val="00603D9B"/>
    <w:rsid w:val="006063D1"/>
    <w:rsid w:val="00613F4A"/>
    <w:rsid w:val="00617085"/>
    <w:rsid w:val="006240A8"/>
    <w:rsid w:val="00624AA1"/>
    <w:rsid w:val="00626C8F"/>
    <w:rsid w:val="00630ACD"/>
    <w:rsid w:val="00633782"/>
    <w:rsid w:val="00633EE1"/>
    <w:rsid w:val="00636B4B"/>
    <w:rsid w:val="00641E05"/>
    <w:rsid w:val="00642F42"/>
    <w:rsid w:val="0064516C"/>
    <w:rsid w:val="00646CFA"/>
    <w:rsid w:val="00653EF7"/>
    <w:rsid w:val="00656887"/>
    <w:rsid w:val="00661855"/>
    <w:rsid w:val="00662953"/>
    <w:rsid w:val="00663C87"/>
    <w:rsid w:val="00673256"/>
    <w:rsid w:val="00673A4E"/>
    <w:rsid w:val="006746A7"/>
    <w:rsid w:val="00683E8B"/>
    <w:rsid w:val="00687262"/>
    <w:rsid w:val="00694EBE"/>
    <w:rsid w:val="006A20D9"/>
    <w:rsid w:val="006A4223"/>
    <w:rsid w:val="006A546D"/>
    <w:rsid w:val="006A7225"/>
    <w:rsid w:val="006B0450"/>
    <w:rsid w:val="006B77C9"/>
    <w:rsid w:val="006C1CDB"/>
    <w:rsid w:val="006C6298"/>
    <w:rsid w:val="006C6FB0"/>
    <w:rsid w:val="006C7ECD"/>
    <w:rsid w:val="006D242B"/>
    <w:rsid w:val="006E3479"/>
    <w:rsid w:val="006E44AF"/>
    <w:rsid w:val="006E63C1"/>
    <w:rsid w:val="006F0632"/>
    <w:rsid w:val="0070106A"/>
    <w:rsid w:val="00701919"/>
    <w:rsid w:val="00704641"/>
    <w:rsid w:val="007070D7"/>
    <w:rsid w:val="00707235"/>
    <w:rsid w:val="00710CCE"/>
    <w:rsid w:val="00713950"/>
    <w:rsid w:val="00713CE1"/>
    <w:rsid w:val="00715859"/>
    <w:rsid w:val="007169C0"/>
    <w:rsid w:val="00716E00"/>
    <w:rsid w:val="00731F19"/>
    <w:rsid w:val="00732674"/>
    <w:rsid w:val="00732D8B"/>
    <w:rsid w:val="00734066"/>
    <w:rsid w:val="00734EA3"/>
    <w:rsid w:val="00735652"/>
    <w:rsid w:val="00735AC4"/>
    <w:rsid w:val="007368F0"/>
    <w:rsid w:val="00740B71"/>
    <w:rsid w:val="00742205"/>
    <w:rsid w:val="0074337B"/>
    <w:rsid w:val="00744F28"/>
    <w:rsid w:val="0074661F"/>
    <w:rsid w:val="0075772E"/>
    <w:rsid w:val="00757EA4"/>
    <w:rsid w:val="00764AC4"/>
    <w:rsid w:val="00765284"/>
    <w:rsid w:val="007675B1"/>
    <w:rsid w:val="007728B8"/>
    <w:rsid w:val="00773EE5"/>
    <w:rsid w:val="007746AE"/>
    <w:rsid w:val="00777DCD"/>
    <w:rsid w:val="00783033"/>
    <w:rsid w:val="00783FAD"/>
    <w:rsid w:val="00784A93"/>
    <w:rsid w:val="00787B05"/>
    <w:rsid w:val="007922A4"/>
    <w:rsid w:val="00793425"/>
    <w:rsid w:val="007937C0"/>
    <w:rsid w:val="0079744B"/>
    <w:rsid w:val="007A25C6"/>
    <w:rsid w:val="007A5538"/>
    <w:rsid w:val="007A797E"/>
    <w:rsid w:val="007B4D79"/>
    <w:rsid w:val="007C39F0"/>
    <w:rsid w:val="007D391E"/>
    <w:rsid w:val="007E226D"/>
    <w:rsid w:val="007E490C"/>
    <w:rsid w:val="007F4ECF"/>
    <w:rsid w:val="0080695F"/>
    <w:rsid w:val="00810A75"/>
    <w:rsid w:val="0081410C"/>
    <w:rsid w:val="00835FA6"/>
    <w:rsid w:val="00836668"/>
    <w:rsid w:val="00841DB0"/>
    <w:rsid w:val="00843FC1"/>
    <w:rsid w:val="0084595F"/>
    <w:rsid w:val="008531AD"/>
    <w:rsid w:val="00853F5F"/>
    <w:rsid w:val="0085553A"/>
    <w:rsid w:val="00856668"/>
    <w:rsid w:val="00856E35"/>
    <w:rsid w:val="008730AA"/>
    <w:rsid w:val="00890F05"/>
    <w:rsid w:val="00891720"/>
    <w:rsid w:val="008933D4"/>
    <w:rsid w:val="00896A39"/>
    <w:rsid w:val="00897129"/>
    <w:rsid w:val="008A0F45"/>
    <w:rsid w:val="008A2AA2"/>
    <w:rsid w:val="008A6C46"/>
    <w:rsid w:val="008B36AA"/>
    <w:rsid w:val="008B38E5"/>
    <w:rsid w:val="008B5F3F"/>
    <w:rsid w:val="008B7131"/>
    <w:rsid w:val="008B7AE9"/>
    <w:rsid w:val="008C0C21"/>
    <w:rsid w:val="008C4535"/>
    <w:rsid w:val="008C4A2D"/>
    <w:rsid w:val="008C4BE3"/>
    <w:rsid w:val="008C6B43"/>
    <w:rsid w:val="008E4208"/>
    <w:rsid w:val="008E5590"/>
    <w:rsid w:val="008F0361"/>
    <w:rsid w:val="008F2655"/>
    <w:rsid w:val="008F38B5"/>
    <w:rsid w:val="00900366"/>
    <w:rsid w:val="0090066B"/>
    <w:rsid w:val="00903C04"/>
    <w:rsid w:val="00904D9A"/>
    <w:rsid w:val="00907A66"/>
    <w:rsid w:val="00915D3F"/>
    <w:rsid w:val="00916B77"/>
    <w:rsid w:val="0091781B"/>
    <w:rsid w:val="0092032A"/>
    <w:rsid w:val="0092167D"/>
    <w:rsid w:val="00924EEE"/>
    <w:rsid w:val="0092517A"/>
    <w:rsid w:val="009305CA"/>
    <w:rsid w:val="00930B79"/>
    <w:rsid w:val="00931C87"/>
    <w:rsid w:val="0094270B"/>
    <w:rsid w:val="00942F01"/>
    <w:rsid w:val="00943EF3"/>
    <w:rsid w:val="0095261B"/>
    <w:rsid w:val="009542BB"/>
    <w:rsid w:val="00960D95"/>
    <w:rsid w:val="00967D84"/>
    <w:rsid w:val="00973D91"/>
    <w:rsid w:val="00975A56"/>
    <w:rsid w:val="009760E5"/>
    <w:rsid w:val="00985AB6"/>
    <w:rsid w:val="0099339B"/>
    <w:rsid w:val="00995B4C"/>
    <w:rsid w:val="009A5AA3"/>
    <w:rsid w:val="009A664D"/>
    <w:rsid w:val="009B212B"/>
    <w:rsid w:val="009B3118"/>
    <w:rsid w:val="009B4A65"/>
    <w:rsid w:val="009B583F"/>
    <w:rsid w:val="009C01AE"/>
    <w:rsid w:val="009C2104"/>
    <w:rsid w:val="009C3208"/>
    <w:rsid w:val="009C37DB"/>
    <w:rsid w:val="009C5050"/>
    <w:rsid w:val="009C5814"/>
    <w:rsid w:val="009C701A"/>
    <w:rsid w:val="009C7BC1"/>
    <w:rsid w:val="009D0EA8"/>
    <w:rsid w:val="009D2889"/>
    <w:rsid w:val="009D67C1"/>
    <w:rsid w:val="009E1058"/>
    <w:rsid w:val="009E2580"/>
    <w:rsid w:val="009E50F3"/>
    <w:rsid w:val="009E7D6A"/>
    <w:rsid w:val="009F3580"/>
    <w:rsid w:val="009F65E5"/>
    <w:rsid w:val="00A134F5"/>
    <w:rsid w:val="00A14F9F"/>
    <w:rsid w:val="00A1583C"/>
    <w:rsid w:val="00A17DB3"/>
    <w:rsid w:val="00A21418"/>
    <w:rsid w:val="00A21B1D"/>
    <w:rsid w:val="00A4262A"/>
    <w:rsid w:val="00A4499A"/>
    <w:rsid w:val="00A45451"/>
    <w:rsid w:val="00A576E3"/>
    <w:rsid w:val="00A60ABA"/>
    <w:rsid w:val="00A625B8"/>
    <w:rsid w:val="00A655F9"/>
    <w:rsid w:val="00A70DB3"/>
    <w:rsid w:val="00A72D29"/>
    <w:rsid w:val="00A777E2"/>
    <w:rsid w:val="00A80A77"/>
    <w:rsid w:val="00A8171C"/>
    <w:rsid w:val="00A8447D"/>
    <w:rsid w:val="00A864AE"/>
    <w:rsid w:val="00A86802"/>
    <w:rsid w:val="00A970FA"/>
    <w:rsid w:val="00AA0E3C"/>
    <w:rsid w:val="00AA1999"/>
    <w:rsid w:val="00AA4EE1"/>
    <w:rsid w:val="00AA5E7A"/>
    <w:rsid w:val="00AB1B9C"/>
    <w:rsid w:val="00AB21CD"/>
    <w:rsid w:val="00AB29B3"/>
    <w:rsid w:val="00AB5F03"/>
    <w:rsid w:val="00AB6CE7"/>
    <w:rsid w:val="00AB7BCD"/>
    <w:rsid w:val="00AC0160"/>
    <w:rsid w:val="00AC2B6C"/>
    <w:rsid w:val="00AC4F1B"/>
    <w:rsid w:val="00AD1B90"/>
    <w:rsid w:val="00AD570D"/>
    <w:rsid w:val="00AD7867"/>
    <w:rsid w:val="00AD7BBC"/>
    <w:rsid w:val="00AE0574"/>
    <w:rsid w:val="00AE2DD7"/>
    <w:rsid w:val="00AE3544"/>
    <w:rsid w:val="00AF09E5"/>
    <w:rsid w:val="00AF5AF5"/>
    <w:rsid w:val="00AF714D"/>
    <w:rsid w:val="00B02623"/>
    <w:rsid w:val="00B04022"/>
    <w:rsid w:val="00B04B16"/>
    <w:rsid w:val="00B12CEE"/>
    <w:rsid w:val="00B150AF"/>
    <w:rsid w:val="00B16047"/>
    <w:rsid w:val="00B16620"/>
    <w:rsid w:val="00B16E43"/>
    <w:rsid w:val="00B171BF"/>
    <w:rsid w:val="00B23457"/>
    <w:rsid w:val="00B2516E"/>
    <w:rsid w:val="00B2538A"/>
    <w:rsid w:val="00B2639D"/>
    <w:rsid w:val="00B266BF"/>
    <w:rsid w:val="00B30549"/>
    <w:rsid w:val="00B30C75"/>
    <w:rsid w:val="00B364E1"/>
    <w:rsid w:val="00B37A4B"/>
    <w:rsid w:val="00B407CE"/>
    <w:rsid w:val="00B40B24"/>
    <w:rsid w:val="00B4153A"/>
    <w:rsid w:val="00B44316"/>
    <w:rsid w:val="00B44521"/>
    <w:rsid w:val="00B44BDB"/>
    <w:rsid w:val="00B50A1C"/>
    <w:rsid w:val="00B53B66"/>
    <w:rsid w:val="00B63033"/>
    <w:rsid w:val="00B652A2"/>
    <w:rsid w:val="00B66109"/>
    <w:rsid w:val="00B714FF"/>
    <w:rsid w:val="00B71F44"/>
    <w:rsid w:val="00B748C3"/>
    <w:rsid w:val="00B7551E"/>
    <w:rsid w:val="00B770C1"/>
    <w:rsid w:val="00B821C7"/>
    <w:rsid w:val="00B834FC"/>
    <w:rsid w:val="00B83C28"/>
    <w:rsid w:val="00B87CAB"/>
    <w:rsid w:val="00B91379"/>
    <w:rsid w:val="00B95D58"/>
    <w:rsid w:val="00BA62C5"/>
    <w:rsid w:val="00BB167F"/>
    <w:rsid w:val="00BB2EF6"/>
    <w:rsid w:val="00BB3CB3"/>
    <w:rsid w:val="00BB4D00"/>
    <w:rsid w:val="00BC21AB"/>
    <w:rsid w:val="00BC4092"/>
    <w:rsid w:val="00BC4172"/>
    <w:rsid w:val="00BC45A2"/>
    <w:rsid w:val="00BC5647"/>
    <w:rsid w:val="00BD2209"/>
    <w:rsid w:val="00BD6138"/>
    <w:rsid w:val="00BD6300"/>
    <w:rsid w:val="00BE0F2B"/>
    <w:rsid w:val="00BE4EF6"/>
    <w:rsid w:val="00BF4B00"/>
    <w:rsid w:val="00BF4CCD"/>
    <w:rsid w:val="00BF5283"/>
    <w:rsid w:val="00C01F68"/>
    <w:rsid w:val="00C1652E"/>
    <w:rsid w:val="00C17A51"/>
    <w:rsid w:val="00C2293F"/>
    <w:rsid w:val="00C22CF2"/>
    <w:rsid w:val="00C30B11"/>
    <w:rsid w:val="00C40AA0"/>
    <w:rsid w:val="00C414CC"/>
    <w:rsid w:val="00C426F0"/>
    <w:rsid w:val="00C44499"/>
    <w:rsid w:val="00C52B5D"/>
    <w:rsid w:val="00C53F14"/>
    <w:rsid w:val="00C5505E"/>
    <w:rsid w:val="00C565F2"/>
    <w:rsid w:val="00C57343"/>
    <w:rsid w:val="00C618A2"/>
    <w:rsid w:val="00C63FA0"/>
    <w:rsid w:val="00C65417"/>
    <w:rsid w:val="00C7153D"/>
    <w:rsid w:val="00C753AE"/>
    <w:rsid w:val="00C80531"/>
    <w:rsid w:val="00C87310"/>
    <w:rsid w:val="00C91239"/>
    <w:rsid w:val="00C95CA2"/>
    <w:rsid w:val="00CA1228"/>
    <w:rsid w:val="00CA53B5"/>
    <w:rsid w:val="00CA5648"/>
    <w:rsid w:val="00CB05FD"/>
    <w:rsid w:val="00CC34C6"/>
    <w:rsid w:val="00CC680D"/>
    <w:rsid w:val="00CD0965"/>
    <w:rsid w:val="00CD3845"/>
    <w:rsid w:val="00CD612A"/>
    <w:rsid w:val="00CD7ECF"/>
    <w:rsid w:val="00CE3A96"/>
    <w:rsid w:val="00CE3B3A"/>
    <w:rsid w:val="00CE65B3"/>
    <w:rsid w:val="00CF1DA9"/>
    <w:rsid w:val="00CF4F66"/>
    <w:rsid w:val="00CF5579"/>
    <w:rsid w:val="00D0251E"/>
    <w:rsid w:val="00D061FC"/>
    <w:rsid w:val="00D1043F"/>
    <w:rsid w:val="00D10D46"/>
    <w:rsid w:val="00D35262"/>
    <w:rsid w:val="00D35F49"/>
    <w:rsid w:val="00D40F40"/>
    <w:rsid w:val="00D417B2"/>
    <w:rsid w:val="00D4191B"/>
    <w:rsid w:val="00D46332"/>
    <w:rsid w:val="00D46B01"/>
    <w:rsid w:val="00D5575E"/>
    <w:rsid w:val="00D62660"/>
    <w:rsid w:val="00D66CF7"/>
    <w:rsid w:val="00D70EB9"/>
    <w:rsid w:val="00D73231"/>
    <w:rsid w:val="00D745A9"/>
    <w:rsid w:val="00D75BAC"/>
    <w:rsid w:val="00D81464"/>
    <w:rsid w:val="00D81A5A"/>
    <w:rsid w:val="00D867A4"/>
    <w:rsid w:val="00D917E1"/>
    <w:rsid w:val="00D9254F"/>
    <w:rsid w:val="00D967D1"/>
    <w:rsid w:val="00DA1E90"/>
    <w:rsid w:val="00DA3635"/>
    <w:rsid w:val="00DA5781"/>
    <w:rsid w:val="00DB1AEF"/>
    <w:rsid w:val="00DB6BEB"/>
    <w:rsid w:val="00DB7770"/>
    <w:rsid w:val="00DC02C3"/>
    <w:rsid w:val="00DC09CB"/>
    <w:rsid w:val="00DC3014"/>
    <w:rsid w:val="00DC4324"/>
    <w:rsid w:val="00DD26C1"/>
    <w:rsid w:val="00DD6504"/>
    <w:rsid w:val="00DD6FFE"/>
    <w:rsid w:val="00DD799E"/>
    <w:rsid w:val="00DE23A2"/>
    <w:rsid w:val="00DE3ADA"/>
    <w:rsid w:val="00DE46E4"/>
    <w:rsid w:val="00DE6B44"/>
    <w:rsid w:val="00DF05CB"/>
    <w:rsid w:val="00DF2431"/>
    <w:rsid w:val="00DF4E14"/>
    <w:rsid w:val="00DF5F0C"/>
    <w:rsid w:val="00E001F0"/>
    <w:rsid w:val="00E00B7F"/>
    <w:rsid w:val="00E0659F"/>
    <w:rsid w:val="00E127D4"/>
    <w:rsid w:val="00E13435"/>
    <w:rsid w:val="00E13D87"/>
    <w:rsid w:val="00E22304"/>
    <w:rsid w:val="00E24439"/>
    <w:rsid w:val="00E267BE"/>
    <w:rsid w:val="00E37283"/>
    <w:rsid w:val="00E4096A"/>
    <w:rsid w:val="00E41F19"/>
    <w:rsid w:val="00E4598D"/>
    <w:rsid w:val="00E546C0"/>
    <w:rsid w:val="00E62C31"/>
    <w:rsid w:val="00E63918"/>
    <w:rsid w:val="00E66EA2"/>
    <w:rsid w:val="00E743BA"/>
    <w:rsid w:val="00E80482"/>
    <w:rsid w:val="00E81928"/>
    <w:rsid w:val="00E82849"/>
    <w:rsid w:val="00E846EC"/>
    <w:rsid w:val="00E876F4"/>
    <w:rsid w:val="00E87AD3"/>
    <w:rsid w:val="00E9061A"/>
    <w:rsid w:val="00E9660D"/>
    <w:rsid w:val="00EA337A"/>
    <w:rsid w:val="00EB01B7"/>
    <w:rsid w:val="00EB0655"/>
    <w:rsid w:val="00EC0BB9"/>
    <w:rsid w:val="00EC2EF8"/>
    <w:rsid w:val="00EC4198"/>
    <w:rsid w:val="00EC6600"/>
    <w:rsid w:val="00ED0DBE"/>
    <w:rsid w:val="00ED3F1B"/>
    <w:rsid w:val="00EE1D90"/>
    <w:rsid w:val="00EE68E9"/>
    <w:rsid w:val="00EE7797"/>
    <w:rsid w:val="00EE79D5"/>
    <w:rsid w:val="00EF06C2"/>
    <w:rsid w:val="00EF369B"/>
    <w:rsid w:val="00EF3FEA"/>
    <w:rsid w:val="00EF47AB"/>
    <w:rsid w:val="00EF7F22"/>
    <w:rsid w:val="00F00931"/>
    <w:rsid w:val="00F0139E"/>
    <w:rsid w:val="00F12CE4"/>
    <w:rsid w:val="00F21011"/>
    <w:rsid w:val="00F231EB"/>
    <w:rsid w:val="00F2340C"/>
    <w:rsid w:val="00F2552B"/>
    <w:rsid w:val="00F31C65"/>
    <w:rsid w:val="00F33E20"/>
    <w:rsid w:val="00F35338"/>
    <w:rsid w:val="00F3534E"/>
    <w:rsid w:val="00F43CC7"/>
    <w:rsid w:val="00F444BA"/>
    <w:rsid w:val="00F4670A"/>
    <w:rsid w:val="00F47E80"/>
    <w:rsid w:val="00F5397B"/>
    <w:rsid w:val="00F557F4"/>
    <w:rsid w:val="00F5726D"/>
    <w:rsid w:val="00F61D9D"/>
    <w:rsid w:val="00F71391"/>
    <w:rsid w:val="00F73D9C"/>
    <w:rsid w:val="00F74F65"/>
    <w:rsid w:val="00F769E2"/>
    <w:rsid w:val="00F835E1"/>
    <w:rsid w:val="00F92BB6"/>
    <w:rsid w:val="00F9321B"/>
    <w:rsid w:val="00F96CB7"/>
    <w:rsid w:val="00FA024E"/>
    <w:rsid w:val="00FA3117"/>
    <w:rsid w:val="00FB2717"/>
    <w:rsid w:val="00FB2CD4"/>
    <w:rsid w:val="00FB474D"/>
    <w:rsid w:val="00FB4D51"/>
    <w:rsid w:val="00FB7AEE"/>
    <w:rsid w:val="00FC2940"/>
    <w:rsid w:val="00FC32EC"/>
    <w:rsid w:val="00FC6A21"/>
    <w:rsid w:val="00FC723D"/>
    <w:rsid w:val="00FD0209"/>
    <w:rsid w:val="00FD3B5E"/>
    <w:rsid w:val="00FD3CF7"/>
    <w:rsid w:val="00FD6DD5"/>
    <w:rsid w:val="00FE1C4B"/>
    <w:rsid w:val="00FE2469"/>
    <w:rsid w:val="00FE769D"/>
    <w:rsid w:val="00FF023D"/>
    <w:rsid w:val="00FF232C"/>
    <w:rsid w:val="00FF29F6"/>
    <w:rsid w:val="00FF6090"/>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1C13C3-A3BC-4254-AC92-D3685ECA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39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873</Words>
  <Characters>4982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森岡 稔</dc:creator>
  <cp:keywords/>
  <dc:description/>
  <cp:lastModifiedBy>森岡 稔</cp:lastModifiedBy>
  <cp:revision>1</cp:revision>
  <dcterms:created xsi:type="dcterms:W3CDTF">2019-02-23T13:22:00Z</dcterms:created>
  <dcterms:modified xsi:type="dcterms:W3CDTF">2019-02-23T13:25:00Z</dcterms:modified>
</cp:coreProperties>
</file>